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08514" w14:textId="3A898387" w:rsidR="0071518F" w:rsidRDefault="00542602" w:rsidP="0071518F">
      <w:pPr>
        <w:rPr>
          <w:rFonts w:ascii="Times" w:eastAsia="Times New Roman" w:hAnsi="Times" w:cs="Times New Roman"/>
          <w:sz w:val="20"/>
          <w:szCs w:val="20"/>
          <w:lang w:val="en-GB"/>
        </w:rPr>
      </w:pPr>
      <w:r>
        <w:rPr>
          <w:noProof/>
        </w:rPr>
        <w:drawing>
          <wp:anchor distT="0" distB="0" distL="114300" distR="114300" simplePos="0" relativeHeight="251659264" behindDoc="0" locked="0" layoutInCell="1" allowOverlap="1" wp14:anchorId="79FF78F5" wp14:editId="2D8FD419">
            <wp:simplePos x="0" y="0"/>
            <wp:positionH relativeFrom="column">
              <wp:posOffset>-457200</wp:posOffset>
            </wp:positionH>
            <wp:positionV relativeFrom="paragraph">
              <wp:posOffset>-628015</wp:posOffset>
            </wp:positionV>
            <wp:extent cx="7562215" cy="1637030"/>
            <wp:effectExtent l="0" t="0" r="6985" b="0"/>
            <wp:wrapNone/>
            <wp:docPr id="21" name="Picture 21" descr="OpReportM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ReportMast"/>
                    <pic:cNvPicPr>
                      <a:picLocks noChangeAspect="1" noChangeArrowheads="1"/>
                    </pic:cNvPicPr>
                  </pic:nvPicPr>
                  <pic:blipFill>
                    <a:blip r:embed="rId9" cstate="print"/>
                    <a:srcRect/>
                    <a:stretch>
                      <a:fillRect/>
                    </a:stretch>
                  </pic:blipFill>
                  <pic:spPr bwMode="auto">
                    <a:xfrm>
                      <a:off x="0" y="0"/>
                      <a:ext cx="7562215" cy="1637030"/>
                    </a:xfrm>
                    <a:prstGeom prst="rect">
                      <a:avLst/>
                    </a:prstGeom>
                    <a:noFill/>
                    <a:ln w="9525">
                      <a:noFill/>
                      <a:miter lim="800000"/>
                      <a:headEnd/>
                      <a:tailEnd/>
                    </a:ln>
                  </pic:spPr>
                </pic:pic>
              </a:graphicData>
            </a:graphic>
            <wp14:sizeRelV relativeFrom="margin">
              <wp14:pctHeight>0</wp14:pctHeight>
            </wp14:sizeRelV>
          </wp:anchor>
        </w:drawing>
      </w:r>
      <w:r w:rsidR="00BF5CCE">
        <w:rPr>
          <w:noProof/>
        </w:rPr>
        <mc:AlternateContent>
          <mc:Choice Requires="wps">
            <w:drawing>
              <wp:anchor distT="0" distB="0" distL="114300" distR="114300" simplePos="0" relativeHeight="251661312" behindDoc="0" locked="0" layoutInCell="1" allowOverlap="1" wp14:anchorId="077B8398" wp14:editId="488793AE">
                <wp:simplePos x="0" y="0"/>
                <wp:positionH relativeFrom="column">
                  <wp:posOffset>2461895</wp:posOffset>
                </wp:positionH>
                <wp:positionV relativeFrom="paragraph">
                  <wp:posOffset>-566420</wp:posOffset>
                </wp:positionV>
                <wp:extent cx="4367530" cy="1379220"/>
                <wp:effectExtent l="0" t="0" r="3175"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55058" w14:textId="7DC7C209" w:rsidR="00AF33DE" w:rsidRPr="00D279B9" w:rsidRDefault="00AF33DE" w:rsidP="00BF5CCE">
                            <w:pPr>
                              <w:jc w:val="right"/>
                              <w:rPr>
                                <w:b/>
                                <w:color w:val="3B3D3C"/>
                                <w:sz w:val="40"/>
                              </w:rPr>
                            </w:pPr>
                            <w:r w:rsidRPr="006A79EF">
                              <w:rPr>
                                <w:sz w:val="40"/>
                              </w:rPr>
                              <w:br w:type="page"/>
                            </w:r>
                            <w:r w:rsidRPr="00D279B9">
                              <w:rPr>
                                <w:b/>
                                <w:color w:val="3B3D3C"/>
                                <w:sz w:val="40"/>
                              </w:rPr>
                              <w:t xml:space="preserve"> 6</w:t>
                            </w:r>
                            <w:r w:rsidRPr="00D279B9">
                              <w:rPr>
                                <w:b/>
                                <w:color w:val="3B3D3C"/>
                                <w:sz w:val="40"/>
                                <w:vertAlign w:val="superscript"/>
                              </w:rPr>
                              <w:t>th</w:t>
                            </w:r>
                            <w:r w:rsidRPr="00D279B9">
                              <w:rPr>
                                <w:b/>
                                <w:color w:val="3B3D3C"/>
                                <w:sz w:val="40"/>
                              </w:rPr>
                              <w:t xml:space="preserve"> Consortium meeting </w:t>
                            </w:r>
                          </w:p>
                          <w:p w14:paraId="717E1E84" w14:textId="77777777" w:rsidR="00AF33DE" w:rsidRPr="00D279B9" w:rsidRDefault="00AF33DE" w:rsidP="00BF5CCE">
                            <w:pPr>
                              <w:jc w:val="right"/>
                              <w:rPr>
                                <w:rFonts w:ascii="Calibri" w:eastAsia="Times New Roman" w:hAnsi="Calibri" w:cs="Times New Roman"/>
                                <w:bCs/>
                                <w:color w:val="000000"/>
                                <w:lang w:val="en-GB"/>
                              </w:rPr>
                            </w:pPr>
                            <w:proofErr w:type="spellStart"/>
                            <w:r w:rsidRPr="00D279B9">
                              <w:rPr>
                                <w:rFonts w:ascii="Calibri" w:eastAsia="Times New Roman" w:hAnsi="Calibri" w:cs="Times New Roman"/>
                                <w:bCs/>
                                <w:color w:val="000000"/>
                                <w:lang w:val="en-GB"/>
                              </w:rPr>
                              <w:t>Pati</w:t>
                            </w:r>
                            <w:proofErr w:type="spellEnd"/>
                            <w:r w:rsidRPr="00D279B9">
                              <w:rPr>
                                <w:rFonts w:ascii="Calibri" w:eastAsia="Times New Roman" w:hAnsi="Calibri" w:cs="Times New Roman"/>
                                <w:bCs/>
                                <w:color w:val="000000"/>
                                <w:lang w:val="en-GB"/>
                              </w:rPr>
                              <w:t xml:space="preserve"> Manning, Barcelona</w:t>
                            </w:r>
                          </w:p>
                          <w:p w14:paraId="16B10082" w14:textId="0E65A6F7" w:rsidR="00AF33DE" w:rsidRDefault="00AF33DE" w:rsidP="00BF5CCE">
                            <w:pPr>
                              <w:jc w:val="right"/>
                              <w:rPr>
                                <w:color w:val="3B3D3C"/>
                              </w:rPr>
                            </w:pPr>
                            <w:r>
                              <w:rPr>
                                <w:color w:val="3B3D3C"/>
                              </w:rPr>
                              <w:t xml:space="preserve"> 14</w:t>
                            </w:r>
                            <w:r w:rsidRPr="00A76EB2">
                              <w:rPr>
                                <w:color w:val="3B3D3C"/>
                                <w:vertAlign w:val="superscript"/>
                              </w:rPr>
                              <w:t>th</w:t>
                            </w:r>
                            <w:r>
                              <w:rPr>
                                <w:color w:val="3B3D3C"/>
                              </w:rPr>
                              <w:t>-16</w:t>
                            </w:r>
                            <w:r w:rsidRPr="00A76EB2">
                              <w:rPr>
                                <w:color w:val="3B3D3C"/>
                                <w:vertAlign w:val="superscript"/>
                              </w:rPr>
                              <w:t>th</w:t>
                            </w:r>
                            <w:r>
                              <w:rPr>
                                <w:color w:val="3B3D3C"/>
                              </w:rPr>
                              <w:t xml:space="preserve"> June 2016</w:t>
                            </w:r>
                          </w:p>
                          <w:p w14:paraId="1F6D49FA" w14:textId="4C4D6D3E" w:rsidR="00AF33DE" w:rsidRPr="006A79EF" w:rsidRDefault="00AF33DE" w:rsidP="00BF5CCE">
                            <w:pPr>
                              <w:jc w:val="right"/>
                              <w:rPr>
                                <w:color w:val="3B3D3C"/>
                              </w:rPr>
                            </w:pPr>
                            <w:r>
                              <w:rPr>
                                <w:color w:val="3B3D3C"/>
                              </w:rPr>
                              <w:t xml:space="preserve">#OPERAsBCN16 </w:t>
                            </w:r>
                          </w:p>
                          <w:p w14:paraId="3EBBD1FD" w14:textId="77777777" w:rsidR="00AF33DE" w:rsidRDefault="00AF33DE" w:rsidP="00BF5CCE">
                            <w:pPr>
                              <w:jc w:val="right"/>
                              <w:rPr>
                                <w:color w:val="3B3D3C"/>
                              </w:rPr>
                            </w:pPr>
                          </w:p>
                          <w:p w14:paraId="4673AC67" w14:textId="77777777" w:rsidR="00AF33DE" w:rsidRPr="006A79EF" w:rsidRDefault="00AF33DE" w:rsidP="00BF5CCE">
                            <w:pPr>
                              <w:jc w:val="right"/>
                              <w:rPr>
                                <w:color w:val="3B3D3C"/>
                              </w:rPr>
                            </w:pPr>
                            <w:r>
                              <w:rPr>
                                <w:color w:val="3B3D3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193.85pt;margin-top:-44.55pt;width:343.9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rYVLACAACr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" filled="f" stroked="f">
                <v:textbox inset="0,0,0,0">
                  <w:txbxContent>
                    <w:p w14:paraId="21955058" w14:textId="7DC7C209" w:rsidR="00307B8E" w:rsidRPr="00D279B9" w:rsidRDefault="00307B8E" w:rsidP="00BF5CCE">
                      <w:pPr>
                        <w:jc w:val="right"/>
                        <w:rPr>
                          <w:b/>
                          <w:color w:val="3B3D3C"/>
                          <w:sz w:val="40"/>
                        </w:rPr>
                      </w:pPr>
                      <w:r w:rsidRPr="006A79EF">
                        <w:rPr>
                          <w:sz w:val="40"/>
                        </w:rPr>
                        <w:br w:type="page"/>
                      </w:r>
                      <w:r w:rsidRPr="00D279B9">
                        <w:rPr>
                          <w:b/>
                          <w:color w:val="3B3D3C"/>
                          <w:sz w:val="40"/>
                        </w:rPr>
                        <w:t xml:space="preserve"> 6</w:t>
                      </w:r>
                      <w:r w:rsidRPr="00D279B9">
                        <w:rPr>
                          <w:b/>
                          <w:color w:val="3B3D3C"/>
                          <w:sz w:val="40"/>
                          <w:vertAlign w:val="superscript"/>
                        </w:rPr>
                        <w:t>th</w:t>
                      </w:r>
                      <w:r w:rsidRPr="00D279B9">
                        <w:rPr>
                          <w:b/>
                          <w:color w:val="3B3D3C"/>
                          <w:sz w:val="40"/>
                        </w:rPr>
                        <w:t xml:space="preserve"> Consortium meeting </w:t>
                      </w:r>
                    </w:p>
                    <w:p w14:paraId="717E1E84" w14:textId="77777777" w:rsidR="00307B8E" w:rsidRPr="00D279B9" w:rsidRDefault="00307B8E" w:rsidP="00BF5CCE">
                      <w:pPr>
                        <w:jc w:val="right"/>
                        <w:rPr>
                          <w:rFonts w:ascii="Calibri" w:eastAsia="Times New Roman" w:hAnsi="Calibri" w:cs="Times New Roman"/>
                          <w:bCs/>
                          <w:color w:val="000000"/>
                          <w:lang w:val="en-GB"/>
                        </w:rPr>
                      </w:pPr>
                      <w:proofErr w:type="spellStart"/>
                      <w:r w:rsidRPr="00D279B9">
                        <w:rPr>
                          <w:rFonts w:ascii="Calibri" w:eastAsia="Times New Roman" w:hAnsi="Calibri" w:cs="Times New Roman"/>
                          <w:bCs/>
                          <w:color w:val="000000"/>
                          <w:lang w:val="en-GB"/>
                        </w:rPr>
                        <w:t>Pati</w:t>
                      </w:r>
                      <w:proofErr w:type="spellEnd"/>
                      <w:r w:rsidRPr="00D279B9">
                        <w:rPr>
                          <w:rFonts w:ascii="Calibri" w:eastAsia="Times New Roman" w:hAnsi="Calibri" w:cs="Times New Roman"/>
                          <w:bCs/>
                          <w:color w:val="000000"/>
                          <w:lang w:val="en-GB"/>
                        </w:rPr>
                        <w:t xml:space="preserve"> Manning, Barcelona</w:t>
                      </w:r>
                    </w:p>
                    <w:p w14:paraId="16B10082" w14:textId="0E65A6F7" w:rsidR="00307B8E" w:rsidRDefault="00307B8E" w:rsidP="00BF5CCE">
                      <w:pPr>
                        <w:jc w:val="right"/>
                        <w:rPr>
                          <w:color w:val="3B3D3C"/>
                        </w:rPr>
                      </w:pPr>
                      <w:r>
                        <w:rPr>
                          <w:color w:val="3B3D3C"/>
                        </w:rPr>
                        <w:t xml:space="preserve"> 14</w:t>
                      </w:r>
                      <w:r w:rsidRPr="00A76EB2">
                        <w:rPr>
                          <w:color w:val="3B3D3C"/>
                          <w:vertAlign w:val="superscript"/>
                        </w:rPr>
                        <w:t>th</w:t>
                      </w:r>
                      <w:r>
                        <w:rPr>
                          <w:color w:val="3B3D3C"/>
                        </w:rPr>
                        <w:t>-16</w:t>
                      </w:r>
                      <w:r w:rsidRPr="00A76EB2">
                        <w:rPr>
                          <w:color w:val="3B3D3C"/>
                          <w:vertAlign w:val="superscript"/>
                        </w:rPr>
                        <w:t>th</w:t>
                      </w:r>
                      <w:r>
                        <w:rPr>
                          <w:color w:val="3B3D3C"/>
                        </w:rPr>
                        <w:t xml:space="preserve"> June 2016</w:t>
                      </w:r>
                    </w:p>
                    <w:p w14:paraId="1F6D49FA" w14:textId="4C4D6D3E" w:rsidR="00307B8E" w:rsidRPr="006A79EF" w:rsidRDefault="00307B8E" w:rsidP="00BF5CCE">
                      <w:pPr>
                        <w:jc w:val="right"/>
                        <w:rPr>
                          <w:color w:val="3B3D3C"/>
                        </w:rPr>
                      </w:pPr>
                      <w:r>
                        <w:rPr>
                          <w:color w:val="3B3D3C"/>
                        </w:rPr>
                        <w:t xml:space="preserve">#OPERAsBCN16 </w:t>
                      </w:r>
                    </w:p>
                    <w:p w14:paraId="3EBBD1FD" w14:textId="77777777" w:rsidR="00307B8E" w:rsidRDefault="00307B8E" w:rsidP="00BF5CCE">
                      <w:pPr>
                        <w:jc w:val="right"/>
                        <w:rPr>
                          <w:color w:val="3B3D3C"/>
                        </w:rPr>
                      </w:pPr>
                    </w:p>
                    <w:p w14:paraId="4673AC67" w14:textId="77777777" w:rsidR="00307B8E" w:rsidRPr="006A79EF" w:rsidRDefault="00307B8E" w:rsidP="00BF5CCE">
                      <w:pPr>
                        <w:jc w:val="right"/>
                        <w:rPr>
                          <w:color w:val="3B3D3C"/>
                        </w:rPr>
                      </w:pPr>
                      <w:r>
                        <w:rPr>
                          <w:color w:val="3B3D3C"/>
                        </w:rPr>
                        <w:t>#</w:t>
                      </w:r>
                    </w:p>
                  </w:txbxContent>
                </v:textbox>
              </v:shape>
            </w:pict>
          </mc:Fallback>
        </mc:AlternateContent>
      </w:r>
    </w:p>
    <w:p w14:paraId="0D965167" w14:textId="77777777" w:rsidR="00BF5CCE" w:rsidRDefault="00BF5CCE" w:rsidP="0071518F">
      <w:pPr>
        <w:rPr>
          <w:rFonts w:ascii="Times" w:eastAsia="Times New Roman" w:hAnsi="Times" w:cs="Times New Roman"/>
          <w:sz w:val="20"/>
          <w:szCs w:val="20"/>
          <w:lang w:val="en-GB"/>
        </w:rPr>
      </w:pPr>
    </w:p>
    <w:p w14:paraId="5ABDA612" w14:textId="77777777" w:rsidR="00BF5CCE" w:rsidRDefault="00BF5CCE" w:rsidP="0071518F">
      <w:pPr>
        <w:rPr>
          <w:rFonts w:ascii="Times" w:eastAsia="Times New Roman" w:hAnsi="Times" w:cs="Times New Roman"/>
          <w:sz w:val="20"/>
          <w:szCs w:val="20"/>
          <w:lang w:val="en-GB"/>
        </w:rPr>
      </w:pPr>
    </w:p>
    <w:p w14:paraId="3898EF95" w14:textId="77777777" w:rsidR="00BF5CCE" w:rsidRDefault="00BF5CCE" w:rsidP="0071518F">
      <w:pPr>
        <w:rPr>
          <w:rFonts w:ascii="Times" w:eastAsia="Times New Roman" w:hAnsi="Times" w:cs="Times New Roman"/>
          <w:sz w:val="20"/>
          <w:szCs w:val="20"/>
          <w:lang w:val="en-GB"/>
        </w:rPr>
      </w:pPr>
    </w:p>
    <w:p w14:paraId="5E2C084F" w14:textId="66BE59A8" w:rsidR="00BF5CCE" w:rsidRDefault="00BF5CCE" w:rsidP="0071518F">
      <w:pPr>
        <w:rPr>
          <w:rFonts w:ascii="Times" w:eastAsia="Times New Roman" w:hAnsi="Times" w:cs="Times New Roman"/>
          <w:sz w:val="20"/>
          <w:szCs w:val="20"/>
          <w:lang w:val="en-GB"/>
        </w:rPr>
      </w:pPr>
    </w:p>
    <w:p w14:paraId="5A47AF17" w14:textId="77777777" w:rsidR="00BF5CCE" w:rsidRDefault="00BF5CCE" w:rsidP="0071518F">
      <w:pPr>
        <w:rPr>
          <w:rFonts w:ascii="Times" w:eastAsia="Times New Roman" w:hAnsi="Times" w:cs="Times New Roman"/>
          <w:sz w:val="20"/>
          <w:szCs w:val="20"/>
          <w:lang w:val="en-GB"/>
        </w:rPr>
      </w:pPr>
    </w:p>
    <w:p w14:paraId="0B14F0E2" w14:textId="77777777" w:rsidR="00BF5CCE" w:rsidRDefault="00BF5CCE" w:rsidP="0071518F">
      <w:pPr>
        <w:rPr>
          <w:rFonts w:ascii="Times" w:eastAsia="Times New Roman" w:hAnsi="Times" w:cs="Times New Roman"/>
          <w:sz w:val="20"/>
          <w:szCs w:val="20"/>
          <w:lang w:val="en-GB"/>
        </w:rPr>
      </w:pPr>
    </w:p>
    <w:p w14:paraId="3D69B451" w14:textId="77777777" w:rsidR="00BF5CCE" w:rsidRDefault="00BF5CCE" w:rsidP="0071518F">
      <w:pPr>
        <w:rPr>
          <w:rFonts w:ascii="Times" w:eastAsia="Times New Roman" w:hAnsi="Times" w:cs="Times New Roman"/>
          <w:sz w:val="20"/>
          <w:szCs w:val="20"/>
          <w:lang w:val="en-GB"/>
        </w:rPr>
      </w:pPr>
    </w:p>
    <w:p w14:paraId="1B375355" w14:textId="77777777" w:rsidR="00BF5CCE" w:rsidRPr="006E55F4" w:rsidRDefault="00BF5CCE" w:rsidP="0071518F">
      <w:pPr>
        <w:rPr>
          <w:rFonts w:ascii="Times" w:eastAsia="Times New Roman" w:hAnsi="Times" w:cs="Times New Roman"/>
          <w:color w:val="000000" w:themeColor="text1"/>
          <w:sz w:val="20"/>
          <w:szCs w:val="20"/>
          <w:lang w:val="en-GB"/>
        </w:rPr>
      </w:pPr>
    </w:p>
    <w:p w14:paraId="454924A3" w14:textId="7F640A0B" w:rsidR="005E4EA0" w:rsidRPr="006E55F4" w:rsidRDefault="006E55F4" w:rsidP="005E4EA0">
      <w:pPr>
        <w:rPr>
          <w:b/>
          <w:color w:val="000000" w:themeColor="text1"/>
          <w:sz w:val="28"/>
          <w:szCs w:val="28"/>
        </w:rPr>
      </w:pPr>
      <w:r>
        <w:rPr>
          <w:b/>
          <w:color w:val="000000" w:themeColor="text1"/>
          <w:sz w:val="28"/>
          <w:szCs w:val="28"/>
        </w:rPr>
        <w:t>Meeting</w:t>
      </w:r>
      <w:r w:rsidR="005E4EA0" w:rsidRPr="006E55F4">
        <w:rPr>
          <w:b/>
          <w:color w:val="000000" w:themeColor="text1"/>
          <w:sz w:val="28"/>
          <w:szCs w:val="28"/>
        </w:rPr>
        <w:t xml:space="preserve"> themes</w:t>
      </w:r>
    </w:p>
    <w:p w14:paraId="220F56B6" w14:textId="77777777" w:rsidR="005E4EA0" w:rsidRPr="006E55F4" w:rsidRDefault="005E4EA0" w:rsidP="005E4EA0">
      <w:pPr>
        <w:pStyle w:val="ListParagraph"/>
        <w:numPr>
          <w:ilvl w:val="0"/>
          <w:numId w:val="19"/>
        </w:numPr>
        <w:shd w:val="clear" w:color="auto" w:fill="FFFFFF"/>
        <w:spacing w:before="100" w:beforeAutospacing="1" w:after="100" w:afterAutospacing="1" w:line="276" w:lineRule="auto"/>
        <w:rPr>
          <w:rFonts w:eastAsia="Times New Roman" w:cs="Lucida Sans Unicode"/>
          <w:color w:val="000000" w:themeColor="text1"/>
          <w:lang w:val="en-GB"/>
        </w:rPr>
      </w:pPr>
      <w:r w:rsidRPr="006E55F4">
        <w:rPr>
          <w:rFonts w:eastAsia="Times New Roman" w:cs="Lucida Sans Unicode"/>
          <w:color w:val="000000" w:themeColor="text1"/>
          <w:lang w:val="en-GB"/>
        </w:rPr>
        <w:t>Social, Cultural &amp; Economic Valuation </w:t>
      </w:r>
    </w:p>
    <w:p w14:paraId="417E4142" w14:textId="77777777" w:rsidR="005E4EA0" w:rsidRPr="006E55F4" w:rsidRDefault="005E4EA0" w:rsidP="005E4EA0">
      <w:pPr>
        <w:pStyle w:val="ListParagraph"/>
        <w:numPr>
          <w:ilvl w:val="0"/>
          <w:numId w:val="19"/>
        </w:numPr>
        <w:shd w:val="clear" w:color="auto" w:fill="FFFFFF"/>
        <w:spacing w:before="100" w:beforeAutospacing="1" w:after="100" w:afterAutospacing="1" w:line="276" w:lineRule="auto"/>
        <w:rPr>
          <w:rFonts w:eastAsia="Times New Roman" w:cs="Lucida Sans Unicode"/>
          <w:color w:val="000000" w:themeColor="text1"/>
          <w:lang w:val="en-GB"/>
        </w:rPr>
      </w:pPr>
      <w:r w:rsidRPr="006E55F4">
        <w:rPr>
          <w:rFonts w:eastAsia="Times New Roman" w:cs="Lucida Sans Unicode"/>
          <w:color w:val="000000" w:themeColor="text1"/>
          <w:lang w:val="en-GB"/>
        </w:rPr>
        <w:t>Ecological/biophysical quantification</w:t>
      </w:r>
    </w:p>
    <w:p w14:paraId="239A6336" w14:textId="77777777" w:rsidR="005E4EA0" w:rsidRPr="006E55F4" w:rsidRDefault="005E4EA0" w:rsidP="005E4EA0">
      <w:pPr>
        <w:pStyle w:val="ListParagraph"/>
        <w:numPr>
          <w:ilvl w:val="0"/>
          <w:numId w:val="19"/>
        </w:numPr>
        <w:shd w:val="clear" w:color="auto" w:fill="FFFFFF"/>
        <w:spacing w:before="100" w:beforeAutospacing="1" w:after="100" w:afterAutospacing="1" w:line="276" w:lineRule="auto"/>
        <w:rPr>
          <w:rFonts w:eastAsia="Times New Roman" w:cs="Lucida Sans Unicode"/>
          <w:color w:val="000000" w:themeColor="text1"/>
          <w:lang w:val="en-GB"/>
        </w:rPr>
      </w:pPr>
      <w:r w:rsidRPr="006E55F4">
        <w:rPr>
          <w:rFonts w:eastAsia="Times New Roman" w:cs="Lucida Sans Unicode"/>
          <w:color w:val="000000" w:themeColor="text1"/>
          <w:lang w:val="en-GB"/>
        </w:rPr>
        <w:t xml:space="preserve">Co-benefits &amp; </w:t>
      </w:r>
      <w:proofErr w:type="spellStart"/>
      <w:r w:rsidRPr="006E55F4">
        <w:rPr>
          <w:rFonts w:eastAsia="Times New Roman" w:cs="Lucida Sans Unicode"/>
          <w:color w:val="000000" w:themeColor="text1"/>
          <w:lang w:val="en-GB"/>
        </w:rPr>
        <w:t>Tradeoffs</w:t>
      </w:r>
      <w:proofErr w:type="spellEnd"/>
      <w:r w:rsidRPr="006E55F4">
        <w:rPr>
          <w:rFonts w:eastAsia="Times New Roman" w:cs="Lucida Sans Unicode"/>
          <w:color w:val="000000" w:themeColor="text1"/>
          <w:lang w:val="en-GB"/>
        </w:rPr>
        <w:t>, the bigger picture </w:t>
      </w:r>
    </w:p>
    <w:p w14:paraId="74DCC71C" w14:textId="77777777" w:rsidR="005E4EA0" w:rsidRPr="006E55F4" w:rsidRDefault="005E4EA0" w:rsidP="005E4EA0">
      <w:pPr>
        <w:pStyle w:val="ListParagraph"/>
        <w:numPr>
          <w:ilvl w:val="0"/>
          <w:numId w:val="19"/>
        </w:numPr>
        <w:shd w:val="clear" w:color="auto" w:fill="FFFFFF"/>
        <w:spacing w:before="100" w:beforeAutospacing="1" w:after="100" w:afterAutospacing="1" w:line="276" w:lineRule="auto"/>
        <w:rPr>
          <w:rFonts w:eastAsia="Times New Roman" w:cs="Lucida Sans Unicode"/>
          <w:color w:val="000000" w:themeColor="text1"/>
          <w:lang w:val="en-GB"/>
        </w:rPr>
      </w:pPr>
      <w:r w:rsidRPr="006E55F4">
        <w:rPr>
          <w:rFonts w:eastAsia="Times New Roman" w:cs="Lucida Sans Unicode"/>
          <w:color w:val="000000" w:themeColor="text1"/>
          <w:lang w:val="en-GB"/>
        </w:rPr>
        <w:t>Policy &amp; Governance</w:t>
      </w:r>
    </w:p>
    <w:p w14:paraId="34B6C2CE" w14:textId="77777777" w:rsidR="005E4EA0" w:rsidRDefault="005E4EA0" w:rsidP="005E4EA0">
      <w:pPr>
        <w:pStyle w:val="ListParagraph"/>
        <w:shd w:val="clear" w:color="auto" w:fill="FFFFFF"/>
        <w:spacing w:before="100" w:beforeAutospacing="1" w:after="100" w:afterAutospacing="1" w:line="276" w:lineRule="auto"/>
        <w:rPr>
          <w:rFonts w:eastAsia="Times New Roman" w:cs="Lucida Sans Unicode"/>
          <w:color w:val="595959"/>
          <w:lang w:val="en-GB"/>
        </w:rPr>
      </w:pPr>
    </w:p>
    <w:p w14:paraId="625C2257" w14:textId="77777777" w:rsidR="005E4EA0" w:rsidRDefault="005E4EA0" w:rsidP="005E4EA0">
      <w:pPr>
        <w:pStyle w:val="ListParagraph"/>
        <w:shd w:val="clear" w:color="auto" w:fill="FFFFFF"/>
        <w:spacing w:before="100" w:beforeAutospacing="1" w:after="100" w:afterAutospacing="1" w:line="276" w:lineRule="auto"/>
        <w:rPr>
          <w:rFonts w:eastAsia="Times New Roman" w:cs="Lucida Sans Unicode"/>
          <w:color w:val="595959"/>
          <w:lang w:val="en-GB"/>
        </w:rPr>
      </w:pPr>
    </w:p>
    <w:p w14:paraId="596EF18F" w14:textId="492F1DCA" w:rsidR="005E4EA0" w:rsidRPr="006E55F4" w:rsidRDefault="005E4EA0" w:rsidP="005E4EA0">
      <w:pPr>
        <w:pStyle w:val="ListParagraph"/>
        <w:shd w:val="clear" w:color="auto" w:fill="FFFFFF"/>
        <w:spacing w:before="100" w:beforeAutospacing="1" w:after="100" w:afterAutospacing="1" w:line="276" w:lineRule="auto"/>
        <w:ind w:left="0"/>
        <w:rPr>
          <w:rFonts w:eastAsia="Times New Roman" w:cs="Lucida Sans Unicode"/>
          <w:b/>
          <w:color w:val="000000" w:themeColor="text1"/>
          <w:sz w:val="28"/>
          <w:szCs w:val="28"/>
          <w:lang w:val="en-GB"/>
        </w:rPr>
      </w:pPr>
      <w:r w:rsidRPr="006E55F4">
        <w:rPr>
          <w:rFonts w:eastAsia="Times New Roman" w:cs="Lucida Sans Unicode"/>
          <w:b/>
          <w:color w:val="000000" w:themeColor="text1"/>
          <w:sz w:val="28"/>
          <w:szCs w:val="28"/>
          <w:lang w:val="en-GB"/>
        </w:rPr>
        <w:t>Agenda</w:t>
      </w:r>
    </w:p>
    <w:p w14:paraId="2565C209" w14:textId="70083C1A" w:rsidR="005E4EA0" w:rsidRPr="006E55F4" w:rsidRDefault="005E4EA0" w:rsidP="006E55F4">
      <w:pPr>
        <w:pStyle w:val="ListParagraph"/>
        <w:shd w:val="clear" w:color="auto" w:fill="FFFFFF"/>
        <w:spacing w:before="100" w:beforeAutospacing="1" w:after="100" w:afterAutospacing="1" w:line="276" w:lineRule="auto"/>
        <w:ind w:left="0"/>
        <w:rPr>
          <w:rFonts w:eastAsia="Times New Roman" w:cs="Lucida Sans Unicode"/>
          <w:color w:val="000000" w:themeColor="text1"/>
          <w:lang w:val="en-GB"/>
        </w:rPr>
      </w:pPr>
      <w:r w:rsidRPr="006E55F4">
        <w:rPr>
          <w:rFonts w:eastAsia="Times New Roman" w:cs="Lucida Sans Unicode"/>
          <w:color w:val="000000" w:themeColor="text1"/>
          <w:lang w:val="en-GB"/>
        </w:rPr>
        <w:t>Thanks for contributing your time and presentations, we hope this agenda gives us maximum oppo</w:t>
      </w:r>
      <w:r w:rsidR="003768F9" w:rsidRPr="006E55F4">
        <w:rPr>
          <w:rFonts w:eastAsia="Times New Roman" w:cs="Lucida Sans Unicode"/>
          <w:color w:val="000000" w:themeColor="text1"/>
          <w:lang w:val="en-GB"/>
        </w:rPr>
        <w:t>rtunities to share progress and encourage discussions across all the work packages.  Our hope is that the agenda has enough structured time to enable these exchanges, but also has some free space to allow flexibility.</w:t>
      </w:r>
    </w:p>
    <w:p w14:paraId="36CA6078" w14:textId="4352D246" w:rsidR="005E4EA0" w:rsidRPr="006E55F4" w:rsidRDefault="00E170D1" w:rsidP="005E4EA0">
      <w:pPr>
        <w:rPr>
          <w:b/>
          <w:sz w:val="28"/>
          <w:szCs w:val="28"/>
        </w:rPr>
      </w:pPr>
      <w:r>
        <w:rPr>
          <w:b/>
          <w:sz w:val="28"/>
          <w:szCs w:val="28"/>
        </w:rPr>
        <w:t>Venue</w:t>
      </w:r>
    </w:p>
    <w:p w14:paraId="0CE3A387" w14:textId="77777777" w:rsidR="005E4EA0" w:rsidRPr="005E4EA0" w:rsidRDefault="005E4EA0" w:rsidP="005E4EA0">
      <w:pPr>
        <w:rPr>
          <w:rFonts w:eastAsia="Times New Roman" w:cs="Times New Roman"/>
          <w:bCs/>
          <w:color w:val="000000"/>
          <w:lang w:val="en-GB"/>
        </w:rPr>
      </w:pPr>
      <w:proofErr w:type="spellStart"/>
      <w:r w:rsidRPr="005E4EA0">
        <w:rPr>
          <w:rFonts w:eastAsia="Times New Roman" w:cs="Times New Roman"/>
          <w:bCs/>
          <w:color w:val="000000"/>
          <w:lang w:val="en-GB"/>
        </w:rPr>
        <w:t>Pati</w:t>
      </w:r>
      <w:proofErr w:type="spellEnd"/>
      <w:r w:rsidRPr="005E4EA0">
        <w:rPr>
          <w:rFonts w:eastAsia="Times New Roman" w:cs="Times New Roman"/>
          <w:bCs/>
          <w:color w:val="000000"/>
          <w:lang w:val="en-GB"/>
        </w:rPr>
        <w:t xml:space="preserve"> Manning </w:t>
      </w:r>
      <w:hyperlink r:id="rId10" w:history="1">
        <w:r w:rsidRPr="005E4EA0">
          <w:rPr>
            <w:rStyle w:val="Hyperlink"/>
          </w:rPr>
          <w:t>http://www.diba.cat/web/cerc/pati</w:t>
        </w:r>
      </w:hyperlink>
    </w:p>
    <w:p w14:paraId="140533E8" w14:textId="77777777" w:rsidR="005E4EA0" w:rsidRPr="00D63E12" w:rsidRDefault="005E4EA0" w:rsidP="005E4EA0">
      <w:pPr>
        <w:rPr>
          <w:rFonts w:eastAsia="Times New Roman" w:cs="Times New Roman"/>
          <w:b/>
          <w:bCs/>
          <w:color w:val="000000"/>
          <w:lang w:val="en-GB"/>
        </w:rPr>
      </w:pPr>
      <w:r w:rsidRPr="005E4EA0">
        <w:rPr>
          <w:rFonts w:eastAsia="Times New Roman" w:cs="Times New Roman"/>
          <w:bCs/>
          <w:color w:val="000000"/>
          <w:lang w:val="en-GB"/>
        </w:rPr>
        <w:t>Google map</w:t>
      </w:r>
      <w:r w:rsidRPr="00D63E12">
        <w:rPr>
          <w:rFonts w:eastAsia="Times New Roman" w:cs="Times New Roman"/>
          <w:b/>
          <w:bCs/>
          <w:color w:val="000000"/>
          <w:lang w:val="en-GB"/>
        </w:rPr>
        <w:t xml:space="preserve">: </w:t>
      </w:r>
      <w:hyperlink r:id="rId11" w:history="1">
        <w:r w:rsidRPr="00D63E12">
          <w:rPr>
            <w:rStyle w:val="Hyperlink"/>
          </w:rPr>
          <w:t>http://ow.ly/yaEA300wtob</w:t>
        </w:r>
      </w:hyperlink>
    </w:p>
    <w:p w14:paraId="7037BD4A" w14:textId="77777777" w:rsidR="005E4EA0" w:rsidRDefault="005E4EA0" w:rsidP="005E4EA0">
      <w:pPr>
        <w:rPr>
          <w:b/>
          <w:sz w:val="28"/>
          <w:szCs w:val="28"/>
        </w:rPr>
      </w:pPr>
    </w:p>
    <w:p w14:paraId="61720621" w14:textId="5B599F52" w:rsidR="005E4EA0" w:rsidRPr="006E55F4" w:rsidRDefault="005E4EA0" w:rsidP="005E4EA0">
      <w:pPr>
        <w:rPr>
          <w:b/>
          <w:sz w:val="28"/>
          <w:szCs w:val="28"/>
        </w:rPr>
      </w:pPr>
      <w:r w:rsidRPr="005E4EA0">
        <w:rPr>
          <w:b/>
          <w:sz w:val="28"/>
          <w:szCs w:val="28"/>
        </w:rPr>
        <w:t>Hosts</w:t>
      </w:r>
    </w:p>
    <w:p w14:paraId="6E61FA20" w14:textId="5A5A3F86" w:rsidR="005E4EA0" w:rsidRDefault="003768F9" w:rsidP="005E4EA0">
      <w:r>
        <w:t>Jose Lascurain and</w:t>
      </w:r>
      <w:r w:rsidR="005E4EA0">
        <w:t xml:space="preserve"> Gloria Feliu from Consultora de </w:t>
      </w:r>
      <w:proofErr w:type="spellStart"/>
      <w:r w:rsidR="005E4EA0">
        <w:t>Servicios</w:t>
      </w:r>
      <w:proofErr w:type="spellEnd"/>
      <w:r w:rsidR="005E4EA0">
        <w:t xml:space="preserve"> Globales Medioambientales (S.G.M)</w:t>
      </w:r>
      <w:r>
        <w:t xml:space="preserve"> will be hosting us in Barcelona</w:t>
      </w:r>
      <w:r w:rsidR="006E55F4">
        <w:t xml:space="preserve">.  Within OPERAs </w:t>
      </w:r>
      <w:r>
        <w:t xml:space="preserve">Jose leads the Barcelona Hybrid Dunes </w:t>
      </w:r>
      <w:r w:rsidR="006E55F4">
        <w:t>exemplar</w:t>
      </w:r>
      <w:r w:rsidR="005E4EA0">
        <w:t xml:space="preserve">. </w:t>
      </w:r>
      <w:hyperlink r:id="rId12" w:history="1">
        <w:r w:rsidR="005E4EA0" w:rsidRPr="00221325">
          <w:rPr>
            <w:rStyle w:val="Hyperlink"/>
          </w:rPr>
          <w:t>http://operas-project.eu/node/318</w:t>
        </w:r>
      </w:hyperlink>
    </w:p>
    <w:p w14:paraId="4E1D7FD3" w14:textId="77777777" w:rsidR="006E55F4" w:rsidRDefault="006E55F4" w:rsidP="0071518F">
      <w:pPr>
        <w:rPr>
          <w:rFonts w:ascii="Times" w:eastAsia="Times New Roman" w:hAnsi="Times" w:cs="Times New Roman"/>
          <w:sz w:val="20"/>
          <w:szCs w:val="20"/>
          <w:lang w:val="en-GB"/>
        </w:rPr>
      </w:pPr>
    </w:p>
    <w:p w14:paraId="1841E91A" w14:textId="77777777" w:rsidR="00E170D1" w:rsidRDefault="00E170D1" w:rsidP="0071518F">
      <w:pPr>
        <w:rPr>
          <w:rFonts w:eastAsia="Times New Roman" w:cs="Times New Roman"/>
          <w:b/>
          <w:sz w:val="28"/>
          <w:szCs w:val="28"/>
          <w:lang w:val="en-GB"/>
        </w:rPr>
      </w:pPr>
    </w:p>
    <w:p w14:paraId="43ADCDA9" w14:textId="076E949F" w:rsidR="006E55F4" w:rsidRPr="006E55F4" w:rsidRDefault="006E55F4" w:rsidP="0071518F">
      <w:pPr>
        <w:rPr>
          <w:rFonts w:eastAsia="Times New Roman" w:cs="Times New Roman"/>
          <w:b/>
          <w:sz w:val="28"/>
          <w:szCs w:val="28"/>
          <w:lang w:val="en-GB"/>
        </w:rPr>
      </w:pPr>
      <w:r w:rsidRPr="006E55F4">
        <w:rPr>
          <w:rFonts w:eastAsia="Times New Roman" w:cs="Times New Roman"/>
          <w:b/>
          <w:sz w:val="28"/>
          <w:szCs w:val="28"/>
          <w:lang w:val="en-GB"/>
        </w:rPr>
        <w:t>WP Meetings</w:t>
      </w:r>
    </w:p>
    <w:p w14:paraId="7DB798D1" w14:textId="783A6442" w:rsidR="006E55F4" w:rsidRPr="006E55F4" w:rsidRDefault="006E55F4" w:rsidP="0071518F">
      <w:pPr>
        <w:rPr>
          <w:rFonts w:eastAsia="Times New Roman" w:cs="Times New Roman"/>
          <w:lang w:val="en-GB"/>
        </w:rPr>
      </w:pPr>
      <w:r w:rsidRPr="006E55F4">
        <w:rPr>
          <w:rFonts w:eastAsia="Times New Roman" w:cs="Times New Roman"/>
          <w:lang w:val="en-GB"/>
        </w:rPr>
        <w:t>These will take place on Monday 13</w:t>
      </w:r>
      <w:r w:rsidRPr="006E55F4">
        <w:rPr>
          <w:rFonts w:eastAsia="Times New Roman" w:cs="Times New Roman"/>
          <w:vertAlign w:val="superscript"/>
          <w:lang w:val="en-GB"/>
        </w:rPr>
        <w:t>th</w:t>
      </w:r>
      <w:r w:rsidRPr="006E55F4">
        <w:rPr>
          <w:rFonts w:eastAsia="Times New Roman" w:cs="Times New Roman"/>
          <w:lang w:val="en-GB"/>
        </w:rPr>
        <w:t xml:space="preserve"> June 2016</w:t>
      </w:r>
      <w:r>
        <w:rPr>
          <w:rFonts w:eastAsia="Times New Roman" w:cs="Times New Roman"/>
          <w:lang w:val="en-GB"/>
        </w:rPr>
        <w:t xml:space="preserve"> in </w:t>
      </w:r>
      <w:proofErr w:type="spellStart"/>
      <w:r>
        <w:rPr>
          <w:rFonts w:eastAsia="Times New Roman" w:cs="Times New Roman"/>
          <w:lang w:val="en-GB"/>
        </w:rPr>
        <w:t>Pati</w:t>
      </w:r>
      <w:proofErr w:type="spellEnd"/>
      <w:r>
        <w:rPr>
          <w:rFonts w:eastAsia="Times New Roman" w:cs="Times New Roman"/>
          <w:lang w:val="en-GB"/>
        </w:rPr>
        <w:t xml:space="preserve"> Manning.  Rooms will be signposted on arrival.</w:t>
      </w:r>
      <w:r w:rsidR="00542602">
        <w:rPr>
          <w:rFonts w:eastAsia="Times New Roman" w:cs="Times New Roman"/>
          <w:lang w:val="en-GB"/>
        </w:rPr>
        <w:t xml:space="preserve">  Please note there won’t be any catering or coffee provided but there is a café within the venue, and lots of nearby places to eat.</w:t>
      </w:r>
    </w:p>
    <w:p w14:paraId="0F6E4F0C" w14:textId="77777777" w:rsidR="0071518F" w:rsidRPr="0071518F" w:rsidRDefault="0071518F" w:rsidP="0071518F">
      <w:pPr>
        <w:shd w:val="clear" w:color="auto" w:fill="FFFFFF"/>
        <w:rPr>
          <w:rFonts w:ascii="Calibri" w:eastAsia="Times New Roman" w:hAnsi="Calibri" w:cs="Times New Roman"/>
          <w:color w:val="000000"/>
          <w:lang w:val="en-GB"/>
        </w:rPr>
      </w:pPr>
      <w:r w:rsidRPr="0071518F">
        <w:rPr>
          <w:rFonts w:ascii="Calibri" w:eastAsia="Times New Roman" w:hAnsi="Calibri" w:cs="Times New Roman"/>
          <w:color w:val="000000"/>
          <w:sz w:val="22"/>
          <w:szCs w:val="22"/>
          <w:lang w:val="en-GB"/>
        </w:rPr>
        <w:t> </w:t>
      </w:r>
    </w:p>
    <w:tbl>
      <w:tblPr>
        <w:tblStyle w:val="TableGrid"/>
        <w:tblW w:w="0" w:type="auto"/>
        <w:tblLook w:val="04A0" w:firstRow="1" w:lastRow="0" w:firstColumn="1" w:lastColumn="0" w:noHBand="0" w:noVBand="1"/>
      </w:tblPr>
      <w:tblGrid>
        <w:gridCol w:w="1834"/>
        <w:gridCol w:w="6496"/>
        <w:gridCol w:w="2215"/>
      </w:tblGrid>
      <w:tr w:rsidR="00AE4ED3" w:rsidRPr="00AE4ED3" w14:paraId="06709A18" w14:textId="77777777" w:rsidTr="00177A98">
        <w:trPr>
          <w:trHeight w:val="556"/>
        </w:trPr>
        <w:tc>
          <w:tcPr>
            <w:tcW w:w="10545" w:type="dxa"/>
            <w:gridSpan w:val="3"/>
            <w:shd w:val="clear" w:color="auto" w:fill="FABF8F" w:themeFill="accent6" w:themeFillTint="99"/>
          </w:tcPr>
          <w:p w14:paraId="15DB3FBA" w14:textId="77777777" w:rsidR="00AE4ED3" w:rsidRPr="00542602" w:rsidRDefault="00AE4ED3" w:rsidP="005A75B5">
            <w:pPr>
              <w:jc w:val="center"/>
              <w:rPr>
                <w:b/>
              </w:rPr>
            </w:pPr>
            <w:r w:rsidRPr="00542602">
              <w:rPr>
                <w:b/>
              </w:rPr>
              <w:t>MONDAY 13</w:t>
            </w:r>
            <w:r w:rsidRPr="00542602">
              <w:rPr>
                <w:b/>
                <w:vertAlign w:val="superscript"/>
              </w:rPr>
              <w:t>TH</w:t>
            </w:r>
            <w:r w:rsidRPr="00542602">
              <w:rPr>
                <w:b/>
              </w:rPr>
              <w:t xml:space="preserve"> JUNE, 2016</w:t>
            </w:r>
          </w:p>
          <w:p w14:paraId="1728772C" w14:textId="77777777" w:rsidR="00AE4ED3" w:rsidRPr="00AE4ED3" w:rsidRDefault="00AE4ED3" w:rsidP="005A75B5">
            <w:pPr>
              <w:jc w:val="center"/>
            </w:pPr>
          </w:p>
        </w:tc>
      </w:tr>
      <w:tr w:rsidR="005A75B5" w14:paraId="0AA7F9DD" w14:textId="77777777" w:rsidTr="00177A98">
        <w:trPr>
          <w:trHeight w:val="270"/>
        </w:trPr>
        <w:tc>
          <w:tcPr>
            <w:tcW w:w="1834" w:type="dxa"/>
          </w:tcPr>
          <w:p w14:paraId="28D44CA8" w14:textId="77777777" w:rsidR="009E284C" w:rsidRDefault="00AE4ED3" w:rsidP="005A75B5">
            <w:pPr>
              <w:jc w:val="center"/>
            </w:pPr>
            <w:r>
              <w:t>TIME</w:t>
            </w:r>
          </w:p>
        </w:tc>
        <w:tc>
          <w:tcPr>
            <w:tcW w:w="6496" w:type="dxa"/>
          </w:tcPr>
          <w:p w14:paraId="738D9CE0" w14:textId="77777777" w:rsidR="009E284C" w:rsidRDefault="009E284C" w:rsidP="005A75B5">
            <w:pPr>
              <w:jc w:val="center"/>
            </w:pPr>
          </w:p>
        </w:tc>
        <w:tc>
          <w:tcPr>
            <w:tcW w:w="2215" w:type="dxa"/>
          </w:tcPr>
          <w:p w14:paraId="1AC82108" w14:textId="77777777" w:rsidR="009E284C" w:rsidRDefault="00AE4ED3" w:rsidP="005A75B5">
            <w:pPr>
              <w:jc w:val="center"/>
            </w:pPr>
            <w:r>
              <w:t>ROOM</w:t>
            </w:r>
          </w:p>
        </w:tc>
      </w:tr>
      <w:tr w:rsidR="005A75B5" w14:paraId="719DC267" w14:textId="77777777" w:rsidTr="00177A98">
        <w:trPr>
          <w:trHeight w:val="285"/>
        </w:trPr>
        <w:tc>
          <w:tcPr>
            <w:tcW w:w="1834" w:type="dxa"/>
          </w:tcPr>
          <w:p w14:paraId="69295179" w14:textId="77777777" w:rsidR="009E284C" w:rsidRDefault="00AE4ED3" w:rsidP="005A75B5">
            <w:pPr>
              <w:jc w:val="center"/>
            </w:pPr>
            <w:r>
              <w:t>10 – 12noon</w:t>
            </w:r>
          </w:p>
        </w:tc>
        <w:tc>
          <w:tcPr>
            <w:tcW w:w="6496" w:type="dxa"/>
          </w:tcPr>
          <w:p w14:paraId="71278604" w14:textId="77777777" w:rsidR="009E284C" w:rsidRDefault="00AE4ED3" w:rsidP="005A75B5">
            <w:pPr>
              <w:jc w:val="center"/>
            </w:pPr>
            <w:r>
              <w:t>OPERAs Project Management Team meeting</w:t>
            </w:r>
          </w:p>
        </w:tc>
        <w:tc>
          <w:tcPr>
            <w:tcW w:w="2215" w:type="dxa"/>
          </w:tcPr>
          <w:p w14:paraId="144D3959" w14:textId="77777777" w:rsidR="009E284C" w:rsidRDefault="00AE4ED3" w:rsidP="005A75B5">
            <w:pPr>
              <w:jc w:val="center"/>
            </w:pPr>
            <w:r>
              <w:t>(require skype facilities)</w:t>
            </w:r>
          </w:p>
        </w:tc>
      </w:tr>
      <w:tr w:rsidR="005A75B5" w14:paraId="1DF79430" w14:textId="77777777" w:rsidTr="00177A98">
        <w:trPr>
          <w:trHeight w:val="270"/>
        </w:trPr>
        <w:tc>
          <w:tcPr>
            <w:tcW w:w="1834" w:type="dxa"/>
          </w:tcPr>
          <w:p w14:paraId="4C37D6AA" w14:textId="77777777" w:rsidR="009E284C" w:rsidRDefault="009E284C" w:rsidP="005A75B5">
            <w:pPr>
              <w:jc w:val="center"/>
            </w:pPr>
          </w:p>
        </w:tc>
        <w:tc>
          <w:tcPr>
            <w:tcW w:w="6496" w:type="dxa"/>
          </w:tcPr>
          <w:p w14:paraId="15330B4E" w14:textId="77777777" w:rsidR="009E284C" w:rsidRDefault="009E284C" w:rsidP="005A75B5">
            <w:pPr>
              <w:jc w:val="center"/>
            </w:pPr>
          </w:p>
        </w:tc>
        <w:tc>
          <w:tcPr>
            <w:tcW w:w="2215" w:type="dxa"/>
          </w:tcPr>
          <w:p w14:paraId="6245771E" w14:textId="77777777" w:rsidR="009E284C" w:rsidRDefault="009E284C" w:rsidP="005A75B5">
            <w:pPr>
              <w:jc w:val="center"/>
            </w:pPr>
          </w:p>
        </w:tc>
      </w:tr>
      <w:tr w:rsidR="005A75B5" w14:paraId="69CA0336" w14:textId="77777777" w:rsidTr="00177A98">
        <w:trPr>
          <w:trHeight w:val="270"/>
        </w:trPr>
        <w:tc>
          <w:tcPr>
            <w:tcW w:w="1834" w:type="dxa"/>
          </w:tcPr>
          <w:p w14:paraId="3DFCCA8E" w14:textId="20907439" w:rsidR="009E284C" w:rsidRDefault="0044200B" w:rsidP="005A75B5">
            <w:pPr>
              <w:jc w:val="center"/>
            </w:pPr>
            <w:r>
              <w:t>14.00-16.00</w:t>
            </w:r>
          </w:p>
        </w:tc>
        <w:tc>
          <w:tcPr>
            <w:tcW w:w="6496" w:type="dxa"/>
          </w:tcPr>
          <w:p w14:paraId="25F3909D" w14:textId="60C7815A" w:rsidR="009E284C" w:rsidRDefault="0044200B" w:rsidP="005A75B5">
            <w:pPr>
              <w:jc w:val="center"/>
            </w:pPr>
            <w:r>
              <w:t>WP4 meeting</w:t>
            </w:r>
          </w:p>
        </w:tc>
        <w:tc>
          <w:tcPr>
            <w:tcW w:w="2215" w:type="dxa"/>
          </w:tcPr>
          <w:p w14:paraId="0BFFA783" w14:textId="77777777" w:rsidR="009E284C" w:rsidRDefault="009E284C" w:rsidP="005A75B5">
            <w:pPr>
              <w:jc w:val="center"/>
            </w:pPr>
          </w:p>
        </w:tc>
      </w:tr>
      <w:tr w:rsidR="005A75B5" w14:paraId="7D488913" w14:textId="77777777" w:rsidTr="00177A98">
        <w:trPr>
          <w:trHeight w:val="285"/>
        </w:trPr>
        <w:tc>
          <w:tcPr>
            <w:tcW w:w="1834" w:type="dxa"/>
          </w:tcPr>
          <w:p w14:paraId="05EA186B" w14:textId="60BA40F2" w:rsidR="009E284C" w:rsidRDefault="0044200B" w:rsidP="005A75B5">
            <w:pPr>
              <w:jc w:val="center"/>
            </w:pPr>
            <w:r>
              <w:t>14.00-17.00</w:t>
            </w:r>
          </w:p>
        </w:tc>
        <w:tc>
          <w:tcPr>
            <w:tcW w:w="6496" w:type="dxa"/>
          </w:tcPr>
          <w:p w14:paraId="00B786A2" w14:textId="645A694A" w:rsidR="009E284C" w:rsidRDefault="0044200B" w:rsidP="005A75B5">
            <w:pPr>
              <w:jc w:val="center"/>
            </w:pPr>
            <w:r>
              <w:t>WP2 meeting</w:t>
            </w:r>
          </w:p>
        </w:tc>
        <w:tc>
          <w:tcPr>
            <w:tcW w:w="2215" w:type="dxa"/>
          </w:tcPr>
          <w:p w14:paraId="1BB4AC73" w14:textId="7B8632DE" w:rsidR="009E284C" w:rsidRDefault="0044200B" w:rsidP="005A75B5">
            <w:pPr>
              <w:jc w:val="center"/>
            </w:pPr>
            <w:r>
              <w:t>30-40 people</w:t>
            </w:r>
          </w:p>
        </w:tc>
      </w:tr>
      <w:tr w:rsidR="005A75B5" w14:paraId="6BAF26B1" w14:textId="77777777" w:rsidTr="00177A98">
        <w:trPr>
          <w:trHeight w:val="270"/>
        </w:trPr>
        <w:tc>
          <w:tcPr>
            <w:tcW w:w="1834" w:type="dxa"/>
          </w:tcPr>
          <w:p w14:paraId="62BF8650" w14:textId="77777777" w:rsidR="009E284C" w:rsidRDefault="009E284C" w:rsidP="005A75B5">
            <w:pPr>
              <w:jc w:val="center"/>
            </w:pPr>
          </w:p>
        </w:tc>
        <w:tc>
          <w:tcPr>
            <w:tcW w:w="6496" w:type="dxa"/>
          </w:tcPr>
          <w:p w14:paraId="68909C94" w14:textId="77777777" w:rsidR="009E284C" w:rsidRDefault="009E284C" w:rsidP="005A75B5">
            <w:pPr>
              <w:jc w:val="center"/>
            </w:pPr>
          </w:p>
        </w:tc>
        <w:tc>
          <w:tcPr>
            <w:tcW w:w="2215" w:type="dxa"/>
          </w:tcPr>
          <w:p w14:paraId="0ED3BABA" w14:textId="77777777" w:rsidR="009E284C" w:rsidRDefault="009E284C" w:rsidP="005A75B5">
            <w:pPr>
              <w:jc w:val="center"/>
            </w:pPr>
          </w:p>
        </w:tc>
      </w:tr>
      <w:tr w:rsidR="005A75B5" w14:paraId="5B8BE39C" w14:textId="77777777" w:rsidTr="00177A98">
        <w:trPr>
          <w:trHeight w:val="285"/>
        </w:trPr>
        <w:tc>
          <w:tcPr>
            <w:tcW w:w="1834" w:type="dxa"/>
          </w:tcPr>
          <w:p w14:paraId="396C4C30" w14:textId="77777777" w:rsidR="009E284C" w:rsidRDefault="00AE4ED3" w:rsidP="005A75B5">
            <w:pPr>
              <w:jc w:val="center"/>
            </w:pPr>
            <w:r>
              <w:t>17.00-19.00</w:t>
            </w:r>
          </w:p>
        </w:tc>
        <w:tc>
          <w:tcPr>
            <w:tcW w:w="6496" w:type="dxa"/>
          </w:tcPr>
          <w:p w14:paraId="0AB398E5" w14:textId="77777777" w:rsidR="009E284C" w:rsidRDefault="00AE4ED3" w:rsidP="005A75B5">
            <w:pPr>
              <w:jc w:val="center"/>
            </w:pPr>
            <w:r>
              <w:t>WP3 Team meeting</w:t>
            </w:r>
          </w:p>
        </w:tc>
        <w:tc>
          <w:tcPr>
            <w:tcW w:w="2215" w:type="dxa"/>
          </w:tcPr>
          <w:p w14:paraId="26FD394C" w14:textId="77777777" w:rsidR="009E284C" w:rsidRDefault="009E284C" w:rsidP="005A75B5">
            <w:pPr>
              <w:jc w:val="center"/>
            </w:pPr>
          </w:p>
        </w:tc>
      </w:tr>
    </w:tbl>
    <w:p w14:paraId="6B5DED1B" w14:textId="56FB3FF5" w:rsidR="003A3414" w:rsidRDefault="003A3414"/>
    <w:p w14:paraId="7FD17E41" w14:textId="77777777" w:rsidR="003A3414" w:rsidRDefault="003A3414">
      <w:r>
        <w:br w:type="page"/>
      </w:r>
    </w:p>
    <w:p w14:paraId="344F0839" w14:textId="0C197943" w:rsidR="00043EE0" w:rsidRDefault="00542602">
      <w:r>
        <w:rPr>
          <w:noProof/>
        </w:rPr>
        <w:lastRenderedPageBreak/>
        <mc:AlternateContent>
          <mc:Choice Requires="wps">
            <w:drawing>
              <wp:anchor distT="0" distB="0" distL="114300" distR="114300" simplePos="0" relativeHeight="251665408" behindDoc="0" locked="0" layoutInCell="1" allowOverlap="1" wp14:anchorId="0ED90492" wp14:editId="69E8758A">
                <wp:simplePos x="0" y="0"/>
                <wp:positionH relativeFrom="column">
                  <wp:posOffset>2628900</wp:posOffset>
                </wp:positionH>
                <wp:positionV relativeFrom="paragraph">
                  <wp:posOffset>-628015</wp:posOffset>
                </wp:positionV>
                <wp:extent cx="4367530" cy="1379220"/>
                <wp:effectExtent l="0" t="0" r="1270" b="1778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2555B" w14:textId="77777777" w:rsidR="00AF33DE" w:rsidRPr="00D279B9" w:rsidRDefault="00AF33DE" w:rsidP="00D279B9">
                            <w:pPr>
                              <w:jc w:val="right"/>
                              <w:rPr>
                                <w:b/>
                                <w:color w:val="3B3D3C"/>
                                <w:sz w:val="40"/>
                              </w:rPr>
                            </w:pPr>
                            <w:r w:rsidRPr="006A79EF">
                              <w:rPr>
                                <w:sz w:val="40"/>
                              </w:rPr>
                              <w:br w:type="page"/>
                            </w:r>
                            <w:r w:rsidRPr="00D279B9">
                              <w:rPr>
                                <w:b/>
                                <w:color w:val="3B3D3C"/>
                                <w:sz w:val="40"/>
                              </w:rPr>
                              <w:t xml:space="preserve"> 6</w:t>
                            </w:r>
                            <w:r w:rsidRPr="00D279B9">
                              <w:rPr>
                                <w:b/>
                                <w:color w:val="3B3D3C"/>
                                <w:sz w:val="40"/>
                                <w:vertAlign w:val="superscript"/>
                              </w:rPr>
                              <w:t>th</w:t>
                            </w:r>
                            <w:r w:rsidRPr="00D279B9">
                              <w:rPr>
                                <w:b/>
                                <w:color w:val="3B3D3C"/>
                                <w:sz w:val="40"/>
                              </w:rPr>
                              <w:t xml:space="preserve"> Consortium meeting </w:t>
                            </w:r>
                          </w:p>
                          <w:p w14:paraId="73616A7C" w14:textId="77777777" w:rsidR="00AF33DE" w:rsidRPr="00D279B9" w:rsidRDefault="00AF33DE" w:rsidP="00D279B9">
                            <w:pPr>
                              <w:jc w:val="right"/>
                              <w:rPr>
                                <w:rFonts w:ascii="Calibri" w:eastAsia="Times New Roman" w:hAnsi="Calibri" w:cs="Times New Roman"/>
                                <w:bCs/>
                                <w:color w:val="000000"/>
                                <w:lang w:val="en-GB"/>
                              </w:rPr>
                            </w:pPr>
                            <w:proofErr w:type="spellStart"/>
                            <w:r w:rsidRPr="00D279B9">
                              <w:rPr>
                                <w:rFonts w:ascii="Calibri" w:eastAsia="Times New Roman" w:hAnsi="Calibri" w:cs="Times New Roman"/>
                                <w:bCs/>
                                <w:color w:val="000000"/>
                                <w:lang w:val="en-GB"/>
                              </w:rPr>
                              <w:t>Pati</w:t>
                            </w:r>
                            <w:proofErr w:type="spellEnd"/>
                            <w:r w:rsidRPr="00D279B9">
                              <w:rPr>
                                <w:rFonts w:ascii="Calibri" w:eastAsia="Times New Roman" w:hAnsi="Calibri" w:cs="Times New Roman"/>
                                <w:bCs/>
                                <w:color w:val="000000"/>
                                <w:lang w:val="en-GB"/>
                              </w:rPr>
                              <w:t xml:space="preserve"> Manning, Barcelona</w:t>
                            </w:r>
                          </w:p>
                          <w:p w14:paraId="7B3EFC92" w14:textId="77777777" w:rsidR="00AF33DE" w:rsidRDefault="00AF33DE" w:rsidP="00D279B9">
                            <w:pPr>
                              <w:jc w:val="right"/>
                              <w:rPr>
                                <w:color w:val="3B3D3C"/>
                              </w:rPr>
                            </w:pPr>
                            <w:r>
                              <w:rPr>
                                <w:color w:val="3B3D3C"/>
                              </w:rPr>
                              <w:t xml:space="preserve"> 14</w:t>
                            </w:r>
                            <w:r w:rsidRPr="00A76EB2">
                              <w:rPr>
                                <w:color w:val="3B3D3C"/>
                                <w:vertAlign w:val="superscript"/>
                              </w:rPr>
                              <w:t>th</w:t>
                            </w:r>
                            <w:r>
                              <w:rPr>
                                <w:color w:val="3B3D3C"/>
                              </w:rPr>
                              <w:t>-16</w:t>
                            </w:r>
                            <w:r w:rsidRPr="00A76EB2">
                              <w:rPr>
                                <w:color w:val="3B3D3C"/>
                                <w:vertAlign w:val="superscript"/>
                              </w:rPr>
                              <w:t>th</w:t>
                            </w:r>
                            <w:r>
                              <w:rPr>
                                <w:color w:val="3B3D3C"/>
                              </w:rPr>
                              <w:t xml:space="preserve"> June 2016</w:t>
                            </w:r>
                          </w:p>
                          <w:p w14:paraId="3A6C720A" w14:textId="77777777" w:rsidR="00AF33DE" w:rsidRPr="006A79EF" w:rsidRDefault="00AF33DE" w:rsidP="00D279B9">
                            <w:pPr>
                              <w:jc w:val="right"/>
                              <w:rPr>
                                <w:color w:val="3B3D3C"/>
                              </w:rPr>
                            </w:pPr>
                            <w:r>
                              <w:rPr>
                                <w:color w:val="3B3D3C"/>
                              </w:rPr>
                              <w:t xml:space="preserve">#OPERAsBCN16 </w:t>
                            </w:r>
                          </w:p>
                          <w:p w14:paraId="6D5FACFE" w14:textId="77777777" w:rsidR="00AF33DE" w:rsidRDefault="00AF33DE" w:rsidP="00D279B9">
                            <w:pPr>
                              <w:jc w:val="right"/>
                              <w:rPr>
                                <w:color w:val="3B3D3C"/>
                              </w:rPr>
                            </w:pPr>
                          </w:p>
                          <w:p w14:paraId="0A7C716E" w14:textId="77777777" w:rsidR="00AF33DE" w:rsidRPr="006A79EF" w:rsidRDefault="00AF33DE" w:rsidP="00D279B9">
                            <w:pPr>
                              <w:jc w:val="right"/>
                              <w:rPr>
                                <w:color w:val="3B3D3C"/>
                              </w:rPr>
                            </w:pPr>
                            <w:r>
                              <w:rPr>
                                <w:color w:val="3B3D3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07pt;margin-top:-49.4pt;width:343.9pt;height:10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8Ja7MCAACy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" filled="f" stroked="f">
                <v:textbox inset="0,0,0,0">
                  <w:txbxContent>
                    <w:p w14:paraId="6D12555B" w14:textId="77777777" w:rsidR="00307B8E" w:rsidRPr="00D279B9" w:rsidRDefault="00307B8E" w:rsidP="00D279B9">
                      <w:pPr>
                        <w:jc w:val="right"/>
                        <w:rPr>
                          <w:b/>
                          <w:color w:val="3B3D3C"/>
                          <w:sz w:val="40"/>
                        </w:rPr>
                      </w:pPr>
                      <w:r w:rsidRPr="006A79EF">
                        <w:rPr>
                          <w:sz w:val="40"/>
                        </w:rPr>
                        <w:br w:type="page"/>
                      </w:r>
                      <w:r w:rsidRPr="00D279B9">
                        <w:rPr>
                          <w:b/>
                          <w:color w:val="3B3D3C"/>
                          <w:sz w:val="40"/>
                        </w:rPr>
                        <w:t xml:space="preserve"> 6</w:t>
                      </w:r>
                      <w:r w:rsidRPr="00D279B9">
                        <w:rPr>
                          <w:b/>
                          <w:color w:val="3B3D3C"/>
                          <w:sz w:val="40"/>
                          <w:vertAlign w:val="superscript"/>
                        </w:rPr>
                        <w:t>th</w:t>
                      </w:r>
                      <w:r w:rsidRPr="00D279B9">
                        <w:rPr>
                          <w:b/>
                          <w:color w:val="3B3D3C"/>
                          <w:sz w:val="40"/>
                        </w:rPr>
                        <w:t xml:space="preserve"> Consortium meeting </w:t>
                      </w:r>
                    </w:p>
                    <w:p w14:paraId="73616A7C" w14:textId="77777777" w:rsidR="00307B8E" w:rsidRPr="00D279B9" w:rsidRDefault="00307B8E" w:rsidP="00D279B9">
                      <w:pPr>
                        <w:jc w:val="right"/>
                        <w:rPr>
                          <w:rFonts w:ascii="Calibri" w:eastAsia="Times New Roman" w:hAnsi="Calibri" w:cs="Times New Roman"/>
                          <w:bCs/>
                          <w:color w:val="000000"/>
                          <w:lang w:val="en-GB"/>
                        </w:rPr>
                      </w:pPr>
                      <w:proofErr w:type="spellStart"/>
                      <w:r w:rsidRPr="00D279B9">
                        <w:rPr>
                          <w:rFonts w:ascii="Calibri" w:eastAsia="Times New Roman" w:hAnsi="Calibri" w:cs="Times New Roman"/>
                          <w:bCs/>
                          <w:color w:val="000000"/>
                          <w:lang w:val="en-GB"/>
                        </w:rPr>
                        <w:t>Pati</w:t>
                      </w:r>
                      <w:proofErr w:type="spellEnd"/>
                      <w:r w:rsidRPr="00D279B9">
                        <w:rPr>
                          <w:rFonts w:ascii="Calibri" w:eastAsia="Times New Roman" w:hAnsi="Calibri" w:cs="Times New Roman"/>
                          <w:bCs/>
                          <w:color w:val="000000"/>
                          <w:lang w:val="en-GB"/>
                        </w:rPr>
                        <w:t xml:space="preserve"> Manning, Barcelona</w:t>
                      </w:r>
                    </w:p>
                    <w:p w14:paraId="7B3EFC92" w14:textId="77777777" w:rsidR="00307B8E" w:rsidRDefault="00307B8E" w:rsidP="00D279B9">
                      <w:pPr>
                        <w:jc w:val="right"/>
                        <w:rPr>
                          <w:color w:val="3B3D3C"/>
                        </w:rPr>
                      </w:pPr>
                      <w:r>
                        <w:rPr>
                          <w:color w:val="3B3D3C"/>
                        </w:rPr>
                        <w:t xml:space="preserve"> 14</w:t>
                      </w:r>
                      <w:r w:rsidRPr="00A76EB2">
                        <w:rPr>
                          <w:color w:val="3B3D3C"/>
                          <w:vertAlign w:val="superscript"/>
                        </w:rPr>
                        <w:t>th</w:t>
                      </w:r>
                      <w:r>
                        <w:rPr>
                          <w:color w:val="3B3D3C"/>
                        </w:rPr>
                        <w:t>-16</w:t>
                      </w:r>
                      <w:r w:rsidRPr="00A76EB2">
                        <w:rPr>
                          <w:color w:val="3B3D3C"/>
                          <w:vertAlign w:val="superscript"/>
                        </w:rPr>
                        <w:t>th</w:t>
                      </w:r>
                      <w:r>
                        <w:rPr>
                          <w:color w:val="3B3D3C"/>
                        </w:rPr>
                        <w:t xml:space="preserve"> June 2016</w:t>
                      </w:r>
                    </w:p>
                    <w:p w14:paraId="3A6C720A" w14:textId="77777777" w:rsidR="00307B8E" w:rsidRPr="006A79EF" w:rsidRDefault="00307B8E" w:rsidP="00D279B9">
                      <w:pPr>
                        <w:jc w:val="right"/>
                        <w:rPr>
                          <w:color w:val="3B3D3C"/>
                        </w:rPr>
                      </w:pPr>
                      <w:r>
                        <w:rPr>
                          <w:color w:val="3B3D3C"/>
                        </w:rPr>
                        <w:t xml:space="preserve">#OPERAsBCN16 </w:t>
                      </w:r>
                    </w:p>
                    <w:p w14:paraId="6D5FACFE" w14:textId="77777777" w:rsidR="00307B8E" w:rsidRDefault="00307B8E" w:rsidP="00D279B9">
                      <w:pPr>
                        <w:jc w:val="right"/>
                        <w:rPr>
                          <w:color w:val="3B3D3C"/>
                        </w:rPr>
                      </w:pPr>
                    </w:p>
                    <w:p w14:paraId="0A7C716E" w14:textId="77777777" w:rsidR="00307B8E" w:rsidRPr="006A79EF" w:rsidRDefault="00307B8E" w:rsidP="00D279B9">
                      <w:pPr>
                        <w:jc w:val="right"/>
                        <w:rPr>
                          <w:color w:val="3B3D3C"/>
                        </w:rPr>
                      </w:pPr>
                      <w:r>
                        <w:rPr>
                          <w:color w:val="3B3D3C"/>
                        </w:rPr>
                        <w:t>#</w:t>
                      </w:r>
                    </w:p>
                  </w:txbxContent>
                </v:textbox>
              </v:shape>
            </w:pict>
          </mc:Fallback>
        </mc:AlternateContent>
      </w:r>
      <w:r>
        <w:rPr>
          <w:noProof/>
        </w:rPr>
        <w:drawing>
          <wp:anchor distT="0" distB="0" distL="114300" distR="114300" simplePos="0" relativeHeight="251663360" behindDoc="0" locked="0" layoutInCell="1" allowOverlap="1" wp14:anchorId="5B5B3810" wp14:editId="7511CBBE">
            <wp:simplePos x="0" y="0"/>
            <wp:positionH relativeFrom="column">
              <wp:posOffset>-457200</wp:posOffset>
            </wp:positionH>
            <wp:positionV relativeFrom="paragraph">
              <wp:posOffset>-628015</wp:posOffset>
            </wp:positionV>
            <wp:extent cx="7562215" cy="1504315"/>
            <wp:effectExtent l="0" t="0" r="6985" b="0"/>
            <wp:wrapNone/>
            <wp:docPr id="1" name="Picture 1" descr="OpReportM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ReportMast"/>
                    <pic:cNvPicPr>
                      <a:picLocks noChangeAspect="1" noChangeArrowheads="1"/>
                    </pic:cNvPicPr>
                  </pic:nvPicPr>
                  <pic:blipFill>
                    <a:blip r:embed="rId9" cstate="print"/>
                    <a:srcRect/>
                    <a:stretch>
                      <a:fillRect/>
                    </a:stretch>
                  </pic:blipFill>
                  <pic:spPr bwMode="auto">
                    <a:xfrm>
                      <a:off x="0" y="0"/>
                      <a:ext cx="7562215" cy="1504315"/>
                    </a:xfrm>
                    <a:prstGeom prst="rect">
                      <a:avLst/>
                    </a:prstGeom>
                    <a:noFill/>
                    <a:ln w="9525">
                      <a:noFill/>
                      <a:miter lim="800000"/>
                      <a:headEnd/>
                      <a:tailEnd/>
                    </a:ln>
                  </pic:spPr>
                </pic:pic>
              </a:graphicData>
            </a:graphic>
            <wp14:sizeRelV relativeFrom="margin">
              <wp14:pctHeight>0</wp14:pctHeight>
            </wp14:sizeRelV>
          </wp:anchor>
        </w:drawing>
      </w:r>
    </w:p>
    <w:p w14:paraId="6FEF6358" w14:textId="5CBDADFF" w:rsidR="00DC2700" w:rsidRDefault="00DC2700"/>
    <w:p w14:paraId="51D6DF56" w14:textId="77777777" w:rsidR="00DC2700" w:rsidRDefault="00DC2700"/>
    <w:p w14:paraId="3B42BF42" w14:textId="77777777" w:rsidR="00DC2700" w:rsidRDefault="00DC2700"/>
    <w:p w14:paraId="40F882F1" w14:textId="77777777" w:rsidR="005E4EA0" w:rsidRPr="005E4EA0" w:rsidRDefault="005E4EA0" w:rsidP="005E4EA0">
      <w:pPr>
        <w:rPr>
          <w:rFonts w:ascii="Times" w:eastAsia="Times New Roman" w:hAnsi="Times" w:cs="Times New Roman"/>
          <w:sz w:val="20"/>
          <w:szCs w:val="20"/>
          <w:lang w:val="en-GB"/>
        </w:rPr>
      </w:pPr>
    </w:p>
    <w:p w14:paraId="5300FDEE" w14:textId="15F22FA3" w:rsidR="00D279B9" w:rsidRDefault="005E4EA0">
      <w:r>
        <w:t xml:space="preserve"> </w:t>
      </w:r>
    </w:p>
    <w:tbl>
      <w:tblPr>
        <w:tblStyle w:val="TableGrid"/>
        <w:tblW w:w="10881" w:type="dxa"/>
        <w:tblLayout w:type="fixed"/>
        <w:tblLook w:val="04A0" w:firstRow="1" w:lastRow="0" w:firstColumn="1" w:lastColumn="0" w:noHBand="0" w:noVBand="1"/>
      </w:tblPr>
      <w:tblGrid>
        <w:gridCol w:w="1242"/>
        <w:gridCol w:w="7938"/>
        <w:gridCol w:w="1701"/>
      </w:tblGrid>
      <w:tr w:rsidR="00AE4ED3" w14:paraId="620A1DFE" w14:textId="77777777" w:rsidTr="00542602">
        <w:trPr>
          <w:trHeight w:val="554"/>
        </w:trPr>
        <w:tc>
          <w:tcPr>
            <w:tcW w:w="10881" w:type="dxa"/>
            <w:gridSpan w:val="3"/>
            <w:shd w:val="clear" w:color="auto" w:fill="FABF8F" w:themeFill="accent6" w:themeFillTint="99"/>
          </w:tcPr>
          <w:p w14:paraId="20E7D498" w14:textId="77777777" w:rsidR="003E4F37" w:rsidRDefault="003E4F37" w:rsidP="005A75B5">
            <w:pPr>
              <w:jc w:val="center"/>
              <w:rPr>
                <w:b/>
                <w:sz w:val="28"/>
                <w:szCs w:val="28"/>
              </w:rPr>
            </w:pPr>
          </w:p>
          <w:p w14:paraId="2D6896A0" w14:textId="77777777" w:rsidR="00B56B5E" w:rsidRDefault="00AE4ED3" w:rsidP="005A75B5">
            <w:pPr>
              <w:jc w:val="center"/>
              <w:rPr>
                <w:b/>
                <w:sz w:val="28"/>
                <w:szCs w:val="28"/>
              </w:rPr>
            </w:pPr>
            <w:r w:rsidRPr="009C6300">
              <w:rPr>
                <w:b/>
                <w:sz w:val="28"/>
                <w:szCs w:val="28"/>
              </w:rPr>
              <w:t xml:space="preserve">DAY 1 </w:t>
            </w:r>
          </w:p>
          <w:p w14:paraId="2115C7B3" w14:textId="20673A37" w:rsidR="00AE4ED3" w:rsidRPr="009C6300" w:rsidRDefault="00AE4ED3" w:rsidP="005A75B5">
            <w:pPr>
              <w:jc w:val="center"/>
              <w:rPr>
                <w:b/>
                <w:sz w:val="28"/>
                <w:szCs w:val="28"/>
              </w:rPr>
            </w:pPr>
            <w:r w:rsidRPr="009C6300">
              <w:rPr>
                <w:b/>
                <w:sz w:val="28"/>
                <w:szCs w:val="28"/>
              </w:rPr>
              <w:t>TUESDAY 14</w:t>
            </w:r>
            <w:r w:rsidRPr="009C6300">
              <w:rPr>
                <w:b/>
                <w:sz w:val="28"/>
                <w:szCs w:val="28"/>
                <w:vertAlign w:val="superscript"/>
              </w:rPr>
              <w:t>TH</w:t>
            </w:r>
            <w:r w:rsidRPr="009C6300">
              <w:rPr>
                <w:b/>
                <w:sz w:val="28"/>
                <w:szCs w:val="28"/>
              </w:rPr>
              <w:t xml:space="preserve"> JUNE, 2016</w:t>
            </w:r>
          </w:p>
          <w:p w14:paraId="5B9AF086" w14:textId="452750E7" w:rsidR="00AE4ED3" w:rsidRDefault="00AE4ED3" w:rsidP="005A75B5">
            <w:pPr>
              <w:jc w:val="center"/>
            </w:pPr>
          </w:p>
        </w:tc>
      </w:tr>
      <w:tr w:rsidR="004A60E7" w14:paraId="2CDAE58F" w14:textId="77777777" w:rsidTr="00542602">
        <w:trPr>
          <w:trHeight w:val="426"/>
        </w:trPr>
        <w:tc>
          <w:tcPr>
            <w:tcW w:w="1242" w:type="dxa"/>
          </w:tcPr>
          <w:p w14:paraId="17BE0DCB" w14:textId="1AB1D730" w:rsidR="00AE4ED3" w:rsidRDefault="004A60E7" w:rsidP="005A75B5">
            <w:r>
              <w:t>0</w:t>
            </w:r>
            <w:r w:rsidR="00DF3174">
              <w:t>9.00-</w:t>
            </w:r>
            <w:r>
              <w:t>0</w:t>
            </w:r>
            <w:r w:rsidR="00DF3174">
              <w:t>9.15</w:t>
            </w:r>
          </w:p>
        </w:tc>
        <w:tc>
          <w:tcPr>
            <w:tcW w:w="7938" w:type="dxa"/>
          </w:tcPr>
          <w:p w14:paraId="7123D226" w14:textId="05B37634" w:rsidR="00AE4ED3" w:rsidRDefault="00DF3174" w:rsidP="00116D25">
            <w:r w:rsidRPr="005A75B5">
              <w:rPr>
                <w:b/>
              </w:rPr>
              <w:t>Welcome to Barcelona</w:t>
            </w:r>
            <w:r>
              <w:t xml:space="preserve"> – Jose </w:t>
            </w:r>
            <w:r w:rsidR="00116D25">
              <w:t>Lascurain</w:t>
            </w:r>
          </w:p>
        </w:tc>
        <w:tc>
          <w:tcPr>
            <w:tcW w:w="1701" w:type="dxa"/>
          </w:tcPr>
          <w:p w14:paraId="0641FEDC" w14:textId="77777777" w:rsidR="00AE4ED3" w:rsidRDefault="00DF3174" w:rsidP="005A75B5">
            <w:r>
              <w:t>Auditorium</w:t>
            </w:r>
          </w:p>
        </w:tc>
      </w:tr>
      <w:tr w:rsidR="004A60E7" w14:paraId="2EAE80AC" w14:textId="77777777" w:rsidTr="00542602">
        <w:trPr>
          <w:trHeight w:val="710"/>
        </w:trPr>
        <w:tc>
          <w:tcPr>
            <w:tcW w:w="1242" w:type="dxa"/>
          </w:tcPr>
          <w:p w14:paraId="64A57C28" w14:textId="1147F28B" w:rsidR="00AE4ED3" w:rsidRDefault="004A60E7" w:rsidP="00D279B9">
            <w:r>
              <w:t>0</w:t>
            </w:r>
            <w:r w:rsidR="00DF3174">
              <w:t>9.15-</w:t>
            </w:r>
            <w:r>
              <w:t>0</w:t>
            </w:r>
            <w:r w:rsidR="00DF3174">
              <w:t>9.30</w:t>
            </w:r>
          </w:p>
        </w:tc>
        <w:tc>
          <w:tcPr>
            <w:tcW w:w="7938" w:type="dxa"/>
          </w:tcPr>
          <w:p w14:paraId="3B99093C" w14:textId="77777777" w:rsidR="00AE4ED3" w:rsidRPr="0098383F" w:rsidRDefault="00DF3174" w:rsidP="00D279B9">
            <w:r w:rsidRPr="00D63E12">
              <w:rPr>
                <w:b/>
                <w:color w:val="000000"/>
              </w:rPr>
              <w:t xml:space="preserve">Introduction, update and objectives of the meeting </w:t>
            </w:r>
            <w:r w:rsidRPr="00D63E12">
              <w:rPr>
                <w:color w:val="000000"/>
              </w:rPr>
              <w:t>- Mark Rounsevell</w:t>
            </w:r>
          </w:p>
        </w:tc>
        <w:tc>
          <w:tcPr>
            <w:tcW w:w="1701" w:type="dxa"/>
          </w:tcPr>
          <w:p w14:paraId="7904228D" w14:textId="77777777" w:rsidR="00DF3174" w:rsidRDefault="00DF3174" w:rsidP="00D279B9">
            <w:r>
              <w:t>Auditorium</w:t>
            </w:r>
          </w:p>
        </w:tc>
      </w:tr>
      <w:tr w:rsidR="004A60E7" w14:paraId="4A8259E8" w14:textId="77777777" w:rsidTr="00542602">
        <w:trPr>
          <w:trHeight w:val="3953"/>
        </w:trPr>
        <w:tc>
          <w:tcPr>
            <w:tcW w:w="1242" w:type="dxa"/>
          </w:tcPr>
          <w:p w14:paraId="25F9D520" w14:textId="377EF0C7" w:rsidR="00AE4ED3" w:rsidRDefault="00DF3174" w:rsidP="005A75B5">
            <w:r>
              <w:t>9.30</w:t>
            </w:r>
            <w:r w:rsidR="00302E15">
              <w:t xml:space="preserve"> -10.15</w:t>
            </w:r>
          </w:p>
          <w:p w14:paraId="7C7205B6" w14:textId="77777777" w:rsidR="001C5433" w:rsidRDefault="001C5433" w:rsidP="005A75B5"/>
          <w:p w14:paraId="3D521632" w14:textId="77777777" w:rsidR="001C5433" w:rsidRDefault="001C5433" w:rsidP="005A75B5"/>
          <w:p w14:paraId="112A5867" w14:textId="77777777" w:rsidR="001C5433" w:rsidRDefault="001C5433" w:rsidP="005A75B5"/>
          <w:p w14:paraId="208E31E6" w14:textId="77777777" w:rsidR="001C5433" w:rsidRDefault="001C5433" w:rsidP="005A75B5"/>
          <w:p w14:paraId="0A1D0D2A" w14:textId="77777777" w:rsidR="001C5433" w:rsidRDefault="001C5433" w:rsidP="005A75B5"/>
          <w:p w14:paraId="178EB81C" w14:textId="77777777" w:rsidR="001C5433" w:rsidRDefault="001C5433" w:rsidP="005A75B5"/>
          <w:p w14:paraId="5939D852" w14:textId="77777777" w:rsidR="001C5433" w:rsidRDefault="001C5433" w:rsidP="005A75B5"/>
          <w:p w14:paraId="1B2CACF0" w14:textId="77777777" w:rsidR="001C5433" w:rsidRDefault="001C5433" w:rsidP="005A75B5"/>
          <w:p w14:paraId="1BF3434A" w14:textId="77777777" w:rsidR="001C5433" w:rsidRDefault="001C5433" w:rsidP="005A75B5"/>
          <w:p w14:paraId="5E692807" w14:textId="77777777" w:rsidR="001C5433" w:rsidRDefault="001C5433" w:rsidP="005A75B5"/>
          <w:p w14:paraId="03316C96" w14:textId="77777777" w:rsidR="001C5433" w:rsidRDefault="001C5433" w:rsidP="005A75B5"/>
          <w:p w14:paraId="778B0D4A" w14:textId="454388C3" w:rsidR="001C5433" w:rsidRDefault="001C5433" w:rsidP="005A75B5">
            <w:r>
              <w:t xml:space="preserve"> </w:t>
            </w:r>
          </w:p>
        </w:tc>
        <w:tc>
          <w:tcPr>
            <w:tcW w:w="7938" w:type="dxa"/>
          </w:tcPr>
          <w:p w14:paraId="2C89C2AD" w14:textId="5C2592DB" w:rsidR="00DF3174" w:rsidRPr="00DF3174" w:rsidRDefault="00DF3174" w:rsidP="005A75B5">
            <w:pPr>
              <w:jc w:val="center"/>
              <w:rPr>
                <w:b/>
              </w:rPr>
            </w:pPr>
            <w:r w:rsidRPr="00DF3174">
              <w:rPr>
                <w:b/>
              </w:rPr>
              <w:t>Thematic Session</w:t>
            </w:r>
            <w:r w:rsidR="00135D0E">
              <w:rPr>
                <w:b/>
              </w:rPr>
              <w:t xml:space="preserve"> 1</w:t>
            </w:r>
          </w:p>
          <w:p w14:paraId="3BFE24D0" w14:textId="77777777" w:rsidR="00AE4ED3" w:rsidRPr="00DF3174" w:rsidRDefault="00DF3174" w:rsidP="005A75B5">
            <w:pPr>
              <w:jc w:val="center"/>
              <w:rPr>
                <w:b/>
              </w:rPr>
            </w:pPr>
            <w:r w:rsidRPr="00DF3174">
              <w:rPr>
                <w:b/>
              </w:rPr>
              <w:t>Social, Cultural &amp; Economic Valuation</w:t>
            </w:r>
          </w:p>
          <w:p w14:paraId="1FD721B9" w14:textId="0902CF06" w:rsidR="00DF3174" w:rsidRPr="00DF3174" w:rsidRDefault="00DF3174" w:rsidP="005A75B5">
            <w:pPr>
              <w:jc w:val="center"/>
              <w:rPr>
                <w:b/>
              </w:rPr>
            </w:pPr>
            <w:r>
              <w:rPr>
                <w:b/>
              </w:rPr>
              <w:t>Chair</w:t>
            </w:r>
            <w:r w:rsidRPr="00DF3174">
              <w:rPr>
                <w:b/>
              </w:rPr>
              <w:t>:</w:t>
            </w:r>
            <w:r w:rsidR="00F864F8">
              <w:rPr>
                <w:b/>
              </w:rPr>
              <w:t xml:space="preserve">  </w:t>
            </w:r>
            <w:r w:rsidR="009C6300">
              <w:rPr>
                <w:b/>
              </w:rPr>
              <w:t>Mark Rounsevell</w:t>
            </w:r>
          </w:p>
          <w:p w14:paraId="69318227" w14:textId="77777777" w:rsidR="003A7C80" w:rsidRDefault="003A7C80" w:rsidP="00257BDA">
            <w:pPr>
              <w:jc w:val="center"/>
            </w:pPr>
          </w:p>
          <w:p w14:paraId="29B99787" w14:textId="1BE7D5D7" w:rsidR="00513698" w:rsidRDefault="001C5433" w:rsidP="00257BDA">
            <w:pPr>
              <w:jc w:val="center"/>
            </w:pPr>
            <w:r>
              <w:t>Talks</w:t>
            </w:r>
            <w:r w:rsidR="00DF3174">
              <w:t xml:space="preserve"> </w:t>
            </w:r>
          </w:p>
          <w:p w14:paraId="4AE28997" w14:textId="4AAA0976" w:rsidR="001C5433" w:rsidRDefault="001C5433" w:rsidP="00257BDA">
            <w:pPr>
              <w:jc w:val="center"/>
            </w:pPr>
          </w:p>
          <w:p w14:paraId="6AD9739B" w14:textId="45718FD4" w:rsidR="00DF3174" w:rsidRPr="00257BDA" w:rsidRDefault="001C5433" w:rsidP="005A75B5">
            <w:pPr>
              <w:pStyle w:val="ListParagraph"/>
              <w:numPr>
                <w:ilvl w:val="0"/>
                <w:numId w:val="2"/>
              </w:numPr>
            </w:pPr>
            <w:r w:rsidRPr="00257BDA">
              <w:t xml:space="preserve">Increasing socio-ecological resilience in mountain regions - Adrienne </w:t>
            </w:r>
            <w:proofErr w:type="spellStart"/>
            <w:r w:rsidRPr="00257BDA">
              <w:t>Gret-Regamey</w:t>
            </w:r>
            <w:proofErr w:type="spellEnd"/>
            <w:r w:rsidRPr="00257BDA">
              <w:t xml:space="preserve"> – 20 mins</w:t>
            </w:r>
          </w:p>
          <w:p w14:paraId="3334F91F" w14:textId="0A24C298" w:rsidR="00DF3174" w:rsidRPr="00257BDA" w:rsidRDefault="001C5433" w:rsidP="005A75B5">
            <w:pPr>
              <w:pStyle w:val="ListParagraph"/>
              <w:numPr>
                <w:ilvl w:val="0"/>
                <w:numId w:val="2"/>
              </w:numPr>
            </w:pPr>
            <w:r w:rsidRPr="00257BDA">
              <w:t xml:space="preserve">Recent economic valuation work for OPERAs – </w:t>
            </w:r>
            <w:r w:rsidR="009C6300">
              <w:t xml:space="preserve">Amy </w:t>
            </w:r>
            <w:proofErr w:type="spellStart"/>
            <w:r w:rsidR="009C6300">
              <w:t>Binner</w:t>
            </w:r>
            <w:proofErr w:type="spellEnd"/>
            <w:r w:rsidRPr="00257BDA">
              <w:t xml:space="preserve"> – 10mins</w:t>
            </w:r>
          </w:p>
          <w:p w14:paraId="1245DED3" w14:textId="29A15891" w:rsidR="00DF3174" w:rsidRPr="00257BDA" w:rsidRDefault="001C5433" w:rsidP="005A75B5">
            <w:pPr>
              <w:pStyle w:val="ListParagraph"/>
              <w:numPr>
                <w:ilvl w:val="0"/>
                <w:numId w:val="2"/>
              </w:numPr>
            </w:pPr>
            <w:r w:rsidRPr="00257BDA">
              <w:t xml:space="preserve">For what it’s worth.  Deliberative framework for valuing nature –based solutions – </w:t>
            </w:r>
            <w:proofErr w:type="spellStart"/>
            <w:r w:rsidRPr="00257BDA">
              <w:t>Anja</w:t>
            </w:r>
            <w:proofErr w:type="spellEnd"/>
            <w:r w:rsidRPr="00257BDA">
              <w:t xml:space="preserve"> </w:t>
            </w:r>
            <w:proofErr w:type="spellStart"/>
            <w:r w:rsidRPr="00257BDA">
              <w:t>Liski</w:t>
            </w:r>
            <w:proofErr w:type="spellEnd"/>
            <w:r w:rsidRPr="00257BDA">
              <w:t xml:space="preserve"> – 10mins</w:t>
            </w:r>
          </w:p>
          <w:p w14:paraId="6DFA4A31" w14:textId="2969F515" w:rsidR="00DD3321" w:rsidRDefault="001C5433" w:rsidP="00542602">
            <w:pPr>
              <w:pStyle w:val="ListParagraph"/>
              <w:numPr>
                <w:ilvl w:val="0"/>
                <w:numId w:val="2"/>
              </w:numPr>
            </w:pPr>
            <w:r w:rsidRPr="00257BDA">
              <w:t xml:space="preserve">‘Bonkers but Good’ Introducing STREAMLINE: a new format for socio-cultural ecosystem services valuation – Aster de </w:t>
            </w:r>
            <w:proofErr w:type="spellStart"/>
            <w:r w:rsidRPr="00257BDA">
              <w:t>Vries</w:t>
            </w:r>
            <w:proofErr w:type="spellEnd"/>
            <w:r w:rsidRPr="00257BDA">
              <w:t xml:space="preserve"> </w:t>
            </w:r>
            <w:proofErr w:type="spellStart"/>
            <w:r w:rsidRPr="00257BDA">
              <w:t>Lentsch</w:t>
            </w:r>
            <w:proofErr w:type="spellEnd"/>
            <w:r w:rsidRPr="00257BDA">
              <w:t xml:space="preserve"> – 5 mins</w:t>
            </w:r>
          </w:p>
        </w:tc>
        <w:tc>
          <w:tcPr>
            <w:tcW w:w="1701" w:type="dxa"/>
          </w:tcPr>
          <w:p w14:paraId="35FD1E5B" w14:textId="77777777" w:rsidR="00AE4ED3" w:rsidRDefault="00DF3174" w:rsidP="005A75B5">
            <w:r>
              <w:t>Auditorium</w:t>
            </w:r>
          </w:p>
        </w:tc>
      </w:tr>
      <w:tr w:rsidR="004A60E7" w14:paraId="5E6150D1" w14:textId="77777777" w:rsidTr="00542602">
        <w:trPr>
          <w:trHeight w:val="740"/>
        </w:trPr>
        <w:tc>
          <w:tcPr>
            <w:tcW w:w="1242" w:type="dxa"/>
            <w:shd w:val="clear" w:color="auto" w:fill="FDE9D9" w:themeFill="accent6" w:themeFillTint="33"/>
          </w:tcPr>
          <w:p w14:paraId="68FB0436" w14:textId="09482265" w:rsidR="001C5433" w:rsidRDefault="00E170D1" w:rsidP="005A75B5">
            <w:r>
              <w:t>10.15 – 10.45</w:t>
            </w:r>
          </w:p>
        </w:tc>
        <w:tc>
          <w:tcPr>
            <w:tcW w:w="7938" w:type="dxa"/>
            <w:shd w:val="clear" w:color="auto" w:fill="FDE9D9" w:themeFill="accent6" w:themeFillTint="33"/>
          </w:tcPr>
          <w:p w14:paraId="00DD84EE" w14:textId="33985BE5" w:rsidR="001C5433" w:rsidRPr="002A0877" w:rsidRDefault="001C5433" w:rsidP="00E170D1">
            <w:pPr>
              <w:jc w:val="center"/>
              <w:rPr>
                <w:b/>
              </w:rPr>
            </w:pPr>
            <w:r w:rsidRPr="00257BDA">
              <w:rPr>
                <w:b/>
              </w:rPr>
              <w:t>Coffee break</w:t>
            </w:r>
          </w:p>
        </w:tc>
        <w:tc>
          <w:tcPr>
            <w:tcW w:w="1701" w:type="dxa"/>
            <w:shd w:val="clear" w:color="auto" w:fill="FDE9D9" w:themeFill="accent6" w:themeFillTint="33"/>
          </w:tcPr>
          <w:p w14:paraId="4D4154DC" w14:textId="77777777" w:rsidR="001C5433" w:rsidRDefault="001C5433" w:rsidP="005A75B5"/>
        </w:tc>
      </w:tr>
      <w:tr w:rsidR="004A60E7" w14:paraId="36929C83" w14:textId="77777777" w:rsidTr="00542602">
        <w:trPr>
          <w:trHeight w:val="743"/>
        </w:trPr>
        <w:tc>
          <w:tcPr>
            <w:tcW w:w="1242" w:type="dxa"/>
          </w:tcPr>
          <w:p w14:paraId="009F866A" w14:textId="40A13B79" w:rsidR="001C5433" w:rsidRDefault="001C5433" w:rsidP="005A75B5">
            <w:r>
              <w:t>10.45 – 11.50</w:t>
            </w:r>
          </w:p>
        </w:tc>
        <w:tc>
          <w:tcPr>
            <w:tcW w:w="7938" w:type="dxa"/>
          </w:tcPr>
          <w:p w14:paraId="7F6C2BDD" w14:textId="287FCD00" w:rsidR="001C5433" w:rsidRPr="00DF3174" w:rsidRDefault="001C5433" w:rsidP="001C5433">
            <w:pPr>
              <w:jc w:val="center"/>
              <w:rPr>
                <w:b/>
              </w:rPr>
            </w:pPr>
            <w:r w:rsidRPr="00DF3174">
              <w:rPr>
                <w:b/>
              </w:rPr>
              <w:t>Thematic Session</w:t>
            </w:r>
            <w:r w:rsidR="00135D0E">
              <w:rPr>
                <w:b/>
              </w:rPr>
              <w:t xml:space="preserve"> 1</w:t>
            </w:r>
          </w:p>
          <w:p w14:paraId="73DBAB94" w14:textId="77777777" w:rsidR="001C5433" w:rsidRPr="00DF3174" w:rsidRDefault="001C5433" w:rsidP="001C5433">
            <w:pPr>
              <w:jc w:val="center"/>
              <w:rPr>
                <w:b/>
              </w:rPr>
            </w:pPr>
            <w:r w:rsidRPr="00DF3174">
              <w:rPr>
                <w:b/>
              </w:rPr>
              <w:t>Social, Cultural &amp; Economic Valuation</w:t>
            </w:r>
          </w:p>
          <w:p w14:paraId="4D5234FE" w14:textId="3198072D" w:rsidR="001C5433" w:rsidRDefault="001C5433" w:rsidP="001C5433">
            <w:pPr>
              <w:jc w:val="center"/>
              <w:rPr>
                <w:b/>
              </w:rPr>
            </w:pPr>
            <w:r w:rsidRPr="009C6300">
              <w:rPr>
                <w:b/>
              </w:rPr>
              <w:t>Chair:</w:t>
            </w:r>
            <w:r w:rsidR="00F864F8" w:rsidRPr="009C6300">
              <w:rPr>
                <w:b/>
              </w:rPr>
              <w:t xml:space="preserve"> Astrid van </w:t>
            </w:r>
            <w:proofErr w:type="spellStart"/>
            <w:r w:rsidR="00F864F8" w:rsidRPr="009C6300">
              <w:rPr>
                <w:b/>
              </w:rPr>
              <w:t>Teeffelen</w:t>
            </w:r>
            <w:proofErr w:type="spellEnd"/>
          </w:p>
          <w:p w14:paraId="4B7DCF64" w14:textId="77777777" w:rsidR="00513698" w:rsidRPr="00DF3174" w:rsidRDefault="00513698" w:rsidP="001C5433">
            <w:pPr>
              <w:jc w:val="center"/>
              <w:rPr>
                <w:b/>
              </w:rPr>
            </w:pPr>
          </w:p>
          <w:p w14:paraId="768EA4A0" w14:textId="594E92E6" w:rsidR="001C5433" w:rsidRDefault="001C5433" w:rsidP="00257BDA">
            <w:pPr>
              <w:jc w:val="center"/>
            </w:pPr>
            <w:r w:rsidRPr="00257BDA">
              <w:t>Talks continued</w:t>
            </w:r>
          </w:p>
          <w:p w14:paraId="6DB8F7DE" w14:textId="77777777" w:rsidR="001C5433" w:rsidRPr="00CB7336" w:rsidRDefault="001C5433" w:rsidP="00CB7336">
            <w:pPr>
              <w:pStyle w:val="ListParagraph"/>
              <w:rPr>
                <w:sz w:val="22"/>
                <w:szCs w:val="22"/>
              </w:rPr>
            </w:pPr>
          </w:p>
          <w:p w14:paraId="4F58ECDC" w14:textId="0BB70524" w:rsidR="001C5433" w:rsidRPr="00257BDA" w:rsidRDefault="00CB7336" w:rsidP="00257BDA">
            <w:pPr>
              <w:pStyle w:val="ListParagraph"/>
              <w:numPr>
                <w:ilvl w:val="0"/>
                <w:numId w:val="2"/>
              </w:numPr>
            </w:pPr>
            <w:r w:rsidRPr="00257BDA">
              <w:rPr>
                <w:rFonts w:cs="Lucida Grande"/>
                <w:color w:val="000000"/>
              </w:rPr>
              <w:t xml:space="preserve">Taking stock of socio-cultural ecosystem service assessments: Current challenges and </w:t>
            </w:r>
            <w:r w:rsidRPr="00257BDA">
              <w:t xml:space="preserve"> – Samantha Scholte -1</w:t>
            </w:r>
            <w:r w:rsidR="001C5433" w:rsidRPr="00257BDA">
              <w:t>0 mins</w:t>
            </w:r>
          </w:p>
          <w:p w14:paraId="21838A64" w14:textId="446B7025" w:rsidR="001C5433" w:rsidRPr="00257BDA" w:rsidRDefault="00CB7336" w:rsidP="00257BDA">
            <w:pPr>
              <w:pStyle w:val="ListParagraph"/>
              <w:numPr>
                <w:ilvl w:val="0"/>
                <w:numId w:val="2"/>
              </w:numPr>
            </w:pPr>
            <w:r w:rsidRPr="00257BDA">
              <w:rPr>
                <w:rFonts w:cs="Lucida Grande"/>
                <w:color w:val="000000"/>
              </w:rPr>
              <w:t xml:space="preserve">Ecolabel review - first results and recommendations for wine – Diana </w:t>
            </w:r>
            <w:proofErr w:type="spellStart"/>
            <w:r w:rsidRPr="00257BDA">
              <w:rPr>
                <w:rFonts w:cs="Lucida Grande"/>
                <w:color w:val="000000"/>
              </w:rPr>
              <w:t>Tuomasjukka</w:t>
            </w:r>
            <w:proofErr w:type="spellEnd"/>
            <w:r w:rsidR="001C5433" w:rsidRPr="00257BDA">
              <w:t xml:space="preserve"> – 10 mins</w:t>
            </w:r>
          </w:p>
          <w:p w14:paraId="4E60E955" w14:textId="1736EABB" w:rsidR="001C5433" w:rsidRPr="00257BDA" w:rsidRDefault="00CB7336" w:rsidP="00257BDA">
            <w:pPr>
              <w:pStyle w:val="ListParagraph"/>
              <w:numPr>
                <w:ilvl w:val="0"/>
                <w:numId w:val="2"/>
              </w:numPr>
            </w:pPr>
            <w:r w:rsidRPr="00257BDA">
              <w:rPr>
                <w:rFonts w:cs="Lucida Grande"/>
                <w:color w:val="000000"/>
              </w:rPr>
              <w:t>Uncertainty of monetary valued ecosystem services – value transfer functions for global mapping- Stefan Schmidt</w:t>
            </w:r>
            <w:r w:rsidR="001C5433" w:rsidRPr="00257BDA">
              <w:t>- 10 mins</w:t>
            </w:r>
          </w:p>
          <w:p w14:paraId="76E434E5" w14:textId="09762814" w:rsidR="001C5433" w:rsidRPr="00257BDA" w:rsidRDefault="00CB7336" w:rsidP="00257BDA">
            <w:pPr>
              <w:pStyle w:val="ListParagraph"/>
              <w:numPr>
                <w:ilvl w:val="0"/>
                <w:numId w:val="2"/>
              </w:numPr>
            </w:pPr>
            <w:r w:rsidRPr="00257BDA">
              <w:rPr>
                <w:rFonts w:cs="Lucida Grande"/>
                <w:color w:val="000000"/>
              </w:rPr>
              <w:t>Using TESSA for assessing Cultural Ecosystem Services</w:t>
            </w:r>
            <w:r w:rsidR="001C5433" w:rsidRPr="00257BDA">
              <w:t xml:space="preserve">– </w:t>
            </w:r>
            <w:r w:rsidRPr="00257BDA">
              <w:t xml:space="preserve">Lisa </w:t>
            </w:r>
            <w:proofErr w:type="spellStart"/>
            <w:r w:rsidRPr="00257BDA">
              <w:t>Ingwal</w:t>
            </w:r>
            <w:r w:rsidR="00AF33DE">
              <w:t>l</w:t>
            </w:r>
            <w:proofErr w:type="spellEnd"/>
            <w:r w:rsidRPr="00257BDA">
              <w:t xml:space="preserve"> King -</w:t>
            </w:r>
            <w:r w:rsidR="001C5433" w:rsidRPr="00257BDA">
              <w:t>10mins</w:t>
            </w:r>
          </w:p>
          <w:p w14:paraId="2BCE3F49" w14:textId="539CBA86" w:rsidR="001C5433" w:rsidRPr="00257BDA" w:rsidRDefault="00CB7336" w:rsidP="00257BDA">
            <w:pPr>
              <w:pStyle w:val="ListParagraph"/>
              <w:numPr>
                <w:ilvl w:val="0"/>
                <w:numId w:val="2"/>
              </w:numPr>
            </w:pPr>
            <w:r w:rsidRPr="00257BDA">
              <w:rPr>
                <w:rFonts w:cs="Lucida Grande"/>
                <w:color w:val="000000"/>
              </w:rPr>
              <w:t>The relationship between social</w:t>
            </w:r>
            <w:bookmarkStart w:id="0" w:name="_GoBack"/>
            <w:bookmarkEnd w:id="0"/>
            <w:r w:rsidRPr="00257BDA">
              <w:rPr>
                <w:rFonts w:cs="Lucida Grande"/>
                <w:color w:val="000000"/>
              </w:rPr>
              <w:t xml:space="preserve"> an cultural values and ecosystem services </w:t>
            </w:r>
            <w:r w:rsidR="001C5433" w:rsidRPr="00257BDA">
              <w:t xml:space="preserve">– </w:t>
            </w:r>
            <w:r w:rsidRPr="00257BDA">
              <w:t xml:space="preserve">Craig Bullock - </w:t>
            </w:r>
            <w:r w:rsidR="001C5433" w:rsidRPr="00257BDA">
              <w:t>10mins</w:t>
            </w:r>
          </w:p>
          <w:p w14:paraId="02F441BD" w14:textId="4970A2E1" w:rsidR="001C5433" w:rsidRPr="00E170D1" w:rsidRDefault="00CB7336" w:rsidP="00D279B9">
            <w:pPr>
              <w:pStyle w:val="ListParagraph"/>
              <w:numPr>
                <w:ilvl w:val="0"/>
                <w:numId w:val="2"/>
              </w:numPr>
              <w:rPr>
                <w:rFonts w:cs="Lucida Grande"/>
                <w:color w:val="000000"/>
                <w:sz w:val="22"/>
                <w:szCs w:val="22"/>
              </w:rPr>
            </w:pPr>
            <w:r w:rsidRPr="00257BDA">
              <w:rPr>
                <w:rFonts w:cs="Lucida Grande"/>
                <w:color w:val="000000"/>
              </w:rPr>
              <w:t xml:space="preserve">Valuation of the </w:t>
            </w:r>
            <w:proofErr w:type="spellStart"/>
            <w:r w:rsidRPr="00257BDA">
              <w:rPr>
                <w:rFonts w:cs="Lucida Grande"/>
                <w:color w:val="000000"/>
              </w:rPr>
              <w:t>montado</w:t>
            </w:r>
            <w:proofErr w:type="spellEnd"/>
            <w:r w:rsidRPr="00257BDA">
              <w:rPr>
                <w:rFonts w:cs="Lucida Grande"/>
                <w:color w:val="000000"/>
              </w:rPr>
              <w:t xml:space="preserve"> ecosystem services by its users</w:t>
            </w:r>
            <w:r w:rsidR="001C5433" w:rsidRPr="00257BDA">
              <w:t xml:space="preserve">– </w:t>
            </w:r>
            <w:r w:rsidRPr="00257BDA">
              <w:t>Ines T. do Rosario - 10</w:t>
            </w:r>
            <w:r w:rsidR="001C5433" w:rsidRPr="00257BDA">
              <w:t>mins</w:t>
            </w:r>
          </w:p>
        </w:tc>
        <w:tc>
          <w:tcPr>
            <w:tcW w:w="1701" w:type="dxa"/>
          </w:tcPr>
          <w:p w14:paraId="6F8AB019" w14:textId="601A5B90" w:rsidR="001C5433" w:rsidRDefault="004A60E7" w:rsidP="005A75B5">
            <w:r>
              <w:t>Auditorium</w:t>
            </w:r>
          </w:p>
        </w:tc>
      </w:tr>
      <w:tr w:rsidR="00542602" w14:paraId="1BACB277" w14:textId="77777777" w:rsidTr="00AF33DE">
        <w:trPr>
          <w:trHeight w:val="554"/>
        </w:trPr>
        <w:tc>
          <w:tcPr>
            <w:tcW w:w="10881" w:type="dxa"/>
            <w:gridSpan w:val="3"/>
            <w:shd w:val="clear" w:color="auto" w:fill="FABF8F" w:themeFill="accent6" w:themeFillTint="99"/>
          </w:tcPr>
          <w:p w14:paraId="701BB391" w14:textId="77777777" w:rsidR="00542602" w:rsidRDefault="00542602" w:rsidP="00AF33DE">
            <w:pPr>
              <w:rPr>
                <w:b/>
                <w:sz w:val="28"/>
                <w:szCs w:val="28"/>
              </w:rPr>
            </w:pPr>
          </w:p>
          <w:p w14:paraId="71C4C699" w14:textId="77777777" w:rsidR="00542602" w:rsidRPr="009C6300" w:rsidRDefault="00542602" w:rsidP="00AF33DE">
            <w:pPr>
              <w:jc w:val="center"/>
              <w:rPr>
                <w:b/>
                <w:sz w:val="28"/>
                <w:szCs w:val="28"/>
              </w:rPr>
            </w:pPr>
            <w:r w:rsidRPr="009C6300">
              <w:rPr>
                <w:b/>
                <w:sz w:val="28"/>
                <w:szCs w:val="28"/>
              </w:rPr>
              <w:lastRenderedPageBreak/>
              <w:t>DAY 1 TUESDAY 14</w:t>
            </w:r>
            <w:r w:rsidRPr="009C6300">
              <w:rPr>
                <w:b/>
                <w:sz w:val="28"/>
                <w:szCs w:val="28"/>
                <w:vertAlign w:val="superscript"/>
              </w:rPr>
              <w:t>TH</w:t>
            </w:r>
            <w:r w:rsidRPr="009C6300">
              <w:rPr>
                <w:b/>
                <w:sz w:val="28"/>
                <w:szCs w:val="28"/>
              </w:rPr>
              <w:t xml:space="preserve"> JUNE, 2016</w:t>
            </w:r>
          </w:p>
          <w:p w14:paraId="2503BE6A" w14:textId="77777777" w:rsidR="00542602" w:rsidRDefault="00542602" w:rsidP="00AF33DE">
            <w:pPr>
              <w:jc w:val="center"/>
            </w:pPr>
          </w:p>
        </w:tc>
      </w:tr>
      <w:tr w:rsidR="004A60E7" w14:paraId="407A2B70" w14:textId="77777777" w:rsidTr="00542602">
        <w:trPr>
          <w:trHeight w:val="743"/>
        </w:trPr>
        <w:tc>
          <w:tcPr>
            <w:tcW w:w="1242" w:type="dxa"/>
          </w:tcPr>
          <w:p w14:paraId="22FEA3B2" w14:textId="19074768" w:rsidR="001C5433" w:rsidRDefault="00C077ED" w:rsidP="00C077ED">
            <w:r>
              <w:lastRenderedPageBreak/>
              <w:t>12.00</w:t>
            </w:r>
            <w:r w:rsidR="001C5433">
              <w:t xml:space="preserve"> </w:t>
            </w:r>
            <w:r>
              <w:t>–</w:t>
            </w:r>
            <w:r w:rsidR="001C5433">
              <w:t xml:space="preserve"> </w:t>
            </w:r>
            <w:r>
              <w:t>13.00</w:t>
            </w:r>
          </w:p>
        </w:tc>
        <w:tc>
          <w:tcPr>
            <w:tcW w:w="7938" w:type="dxa"/>
          </w:tcPr>
          <w:p w14:paraId="625AE66D" w14:textId="49E852FD" w:rsidR="001C5433" w:rsidRPr="00DF3174" w:rsidRDefault="001C5433" w:rsidP="001C5433">
            <w:pPr>
              <w:jc w:val="center"/>
              <w:rPr>
                <w:b/>
              </w:rPr>
            </w:pPr>
            <w:r w:rsidRPr="00DF3174">
              <w:rPr>
                <w:b/>
              </w:rPr>
              <w:t>Thematic Session</w:t>
            </w:r>
            <w:r w:rsidR="00135D0E">
              <w:rPr>
                <w:b/>
              </w:rPr>
              <w:t xml:space="preserve"> 1</w:t>
            </w:r>
          </w:p>
          <w:p w14:paraId="5446BBF0" w14:textId="77777777" w:rsidR="001C5433" w:rsidRPr="00DF3174" w:rsidRDefault="001C5433" w:rsidP="001C5433">
            <w:pPr>
              <w:jc w:val="center"/>
              <w:rPr>
                <w:b/>
              </w:rPr>
            </w:pPr>
            <w:r w:rsidRPr="00DF3174">
              <w:rPr>
                <w:b/>
              </w:rPr>
              <w:t>Social, Cultural &amp; Economic Valuation</w:t>
            </w:r>
          </w:p>
          <w:p w14:paraId="38A4C5F2" w14:textId="7212DB3E" w:rsidR="001C5433" w:rsidRDefault="001C5433" w:rsidP="001C5433">
            <w:pPr>
              <w:jc w:val="center"/>
              <w:rPr>
                <w:b/>
              </w:rPr>
            </w:pPr>
            <w:r w:rsidRPr="009C6300">
              <w:rPr>
                <w:b/>
              </w:rPr>
              <w:t>Chair:</w:t>
            </w:r>
            <w:r w:rsidR="009C6300">
              <w:rPr>
                <w:b/>
              </w:rPr>
              <w:t xml:space="preserve"> Craig Bullock</w:t>
            </w:r>
          </w:p>
          <w:p w14:paraId="6544938F" w14:textId="77777777" w:rsidR="004A60E7" w:rsidRPr="00DF3174" w:rsidRDefault="004A60E7" w:rsidP="001C5433">
            <w:pPr>
              <w:jc w:val="center"/>
              <w:rPr>
                <w:b/>
              </w:rPr>
            </w:pPr>
          </w:p>
          <w:p w14:paraId="5AAA2F95" w14:textId="5BFC1117" w:rsidR="00C077ED" w:rsidRPr="00C077ED" w:rsidRDefault="007D36A2" w:rsidP="00C077ED">
            <w:pPr>
              <w:jc w:val="center"/>
              <w:rPr>
                <w:rFonts w:eastAsia="Times New Roman" w:cs="Times New Roman"/>
                <w:b/>
                <w:lang w:val="en-GB"/>
              </w:rPr>
            </w:pPr>
            <w:r>
              <w:rPr>
                <w:b/>
              </w:rPr>
              <w:t>Plenary d</w:t>
            </w:r>
            <w:r w:rsidR="0013620C" w:rsidRPr="00C077ED">
              <w:rPr>
                <w:b/>
              </w:rPr>
              <w:t xml:space="preserve">iscussion </w:t>
            </w:r>
            <w:r>
              <w:rPr>
                <w:b/>
              </w:rPr>
              <w:t xml:space="preserve">or optional breakout </w:t>
            </w:r>
            <w:r w:rsidR="00C077ED" w:rsidRPr="00C077ED">
              <w:rPr>
                <w:b/>
              </w:rPr>
              <w:t>groups</w:t>
            </w:r>
          </w:p>
          <w:p w14:paraId="19219329" w14:textId="54C4F7F6" w:rsidR="00B9594F" w:rsidRDefault="00B9594F" w:rsidP="00322E3B">
            <w:pPr>
              <w:jc w:val="center"/>
              <w:rPr>
                <w:rFonts w:eastAsia="Times New Roman" w:cs="Times New Roman"/>
                <w:lang w:val="en-GB"/>
              </w:rPr>
            </w:pPr>
          </w:p>
          <w:p w14:paraId="7CDECDC6" w14:textId="702880FC" w:rsidR="00322E3B" w:rsidRPr="00257BDA" w:rsidRDefault="00C077ED" w:rsidP="00322E3B">
            <w:pPr>
              <w:jc w:val="center"/>
              <w:rPr>
                <w:rFonts w:eastAsia="Times New Roman" w:cs="Times New Roman"/>
                <w:lang w:val="en-GB"/>
              </w:rPr>
            </w:pPr>
            <w:r>
              <w:rPr>
                <w:rFonts w:eastAsia="Times New Roman" w:cs="Times New Roman"/>
                <w:lang w:val="en-GB"/>
              </w:rPr>
              <w:t xml:space="preserve">1. </w:t>
            </w:r>
            <w:r w:rsidR="00322E3B" w:rsidRPr="00257BDA">
              <w:rPr>
                <w:rFonts w:eastAsia="Times New Roman" w:cs="Times New Roman"/>
                <w:lang w:val="en-GB"/>
              </w:rPr>
              <w:t>Discussion of key questions in the light of our experience with OPERAs</w:t>
            </w:r>
            <w:r w:rsidR="00BF5DF6">
              <w:rPr>
                <w:rFonts w:eastAsia="Times New Roman" w:cs="Times New Roman"/>
                <w:lang w:val="en-GB"/>
              </w:rPr>
              <w:t xml:space="preserve"> (led by Craig Bullock)</w:t>
            </w:r>
          </w:p>
          <w:p w14:paraId="772AC5EB" w14:textId="58AF5DB1" w:rsidR="00322E3B" w:rsidRDefault="00322E3B" w:rsidP="00257BDA">
            <w:pPr>
              <w:jc w:val="center"/>
            </w:pPr>
          </w:p>
          <w:p w14:paraId="47453A6D" w14:textId="5CE93762" w:rsidR="00C077ED" w:rsidRDefault="00BF5DF6" w:rsidP="00C077ED">
            <w:pPr>
              <w:jc w:val="center"/>
              <w:rPr>
                <w:b/>
              </w:rPr>
            </w:pPr>
            <w:proofErr w:type="gramStart"/>
            <w:r>
              <w:rPr>
                <w:b/>
              </w:rPr>
              <w:t>and</w:t>
            </w:r>
            <w:proofErr w:type="gramEnd"/>
          </w:p>
          <w:p w14:paraId="45DF493B" w14:textId="77777777" w:rsidR="00C077ED" w:rsidRDefault="00C077ED" w:rsidP="00C077ED">
            <w:pPr>
              <w:jc w:val="center"/>
              <w:rPr>
                <w:b/>
              </w:rPr>
            </w:pPr>
          </w:p>
          <w:p w14:paraId="220929E9" w14:textId="38E2FE68" w:rsidR="00C077ED" w:rsidRDefault="00BF5DF6" w:rsidP="00C077ED">
            <w:pPr>
              <w:jc w:val="center"/>
            </w:pPr>
            <w:r>
              <w:t xml:space="preserve">Other </w:t>
            </w:r>
            <w:r w:rsidR="00C077ED" w:rsidRPr="00C077ED">
              <w:t>propose</w:t>
            </w:r>
            <w:r>
              <w:t>d</w:t>
            </w:r>
            <w:r w:rsidR="00C077ED" w:rsidRPr="00C077ED">
              <w:t xml:space="preserve"> groups via sign</w:t>
            </w:r>
            <w:r>
              <w:t>-</w:t>
            </w:r>
            <w:r w:rsidR="00C077ED" w:rsidRPr="00C077ED">
              <w:t>up sheet</w:t>
            </w:r>
          </w:p>
          <w:p w14:paraId="1DDABB42" w14:textId="43F18ED1" w:rsidR="004A60E7" w:rsidRPr="002A0877" w:rsidRDefault="004A60E7" w:rsidP="00257BDA">
            <w:pPr>
              <w:jc w:val="center"/>
              <w:rPr>
                <w:b/>
              </w:rPr>
            </w:pPr>
          </w:p>
        </w:tc>
        <w:tc>
          <w:tcPr>
            <w:tcW w:w="1701" w:type="dxa"/>
          </w:tcPr>
          <w:p w14:paraId="6A89170D" w14:textId="3EB43937" w:rsidR="00DB7F97" w:rsidRDefault="004A60E7" w:rsidP="005A75B5">
            <w:r>
              <w:t>Auditorium</w:t>
            </w:r>
            <w:r w:rsidR="00237F4E">
              <w:t>/</w:t>
            </w:r>
          </w:p>
          <w:p w14:paraId="390F3179" w14:textId="53A64A18" w:rsidR="00DB7F97" w:rsidRDefault="00237F4E" w:rsidP="005A75B5">
            <w:proofErr w:type="gramStart"/>
            <w:r>
              <w:t>breakout</w:t>
            </w:r>
            <w:proofErr w:type="gramEnd"/>
          </w:p>
          <w:p w14:paraId="6B4E936A" w14:textId="452D00EB" w:rsidR="00DB7F97" w:rsidRDefault="00DB7F97" w:rsidP="005A75B5"/>
        </w:tc>
      </w:tr>
      <w:tr w:rsidR="004A60E7" w14:paraId="4DDB55EE" w14:textId="77777777" w:rsidTr="00BB7795">
        <w:trPr>
          <w:trHeight w:val="671"/>
        </w:trPr>
        <w:tc>
          <w:tcPr>
            <w:tcW w:w="1242" w:type="dxa"/>
            <w:shd w:val="clear" w:color="auto" w:fill="FDE9D9" w:themeFill="accent6" w:themeFillTint="33"/>
          </w:tcPr>
          <w:p w14:paraId="5AAD7E2C" w14:textId="16E9B491" w:rsidR="00AE4ED3" w:rsidRDefault="00C077ED" w:rsidP="005A75B5">
            <w:r>
              <w:t>13.00</w:t>
            </w:r>
            <w:r w:rsidR="002A0877">
              <w:t xml:space="preserve"> – 14.00</w:t>
            </w:r>
          </w:p>
        </w:tc>
        <w:tc>
          <w:tcPr>
            <w:tcW w:w="7938" w:type="dxa"/>
            <w:shd w:val="clear" w:color="auto" w:fill="FDE9D9" w:themeFill="accent6" w:themeFillTint="33"/>
          </w:tcPr>
          <w:p w14:paraId="4CCE3580" w14:textId="4B44A359" w:rsidR="003E4F37" w:rsidRPr="008244EE" w:rsidRDefault="002A0877" w:rsidP="005A75B5">
            <w:pPr>
              <w:rPr>
                <w:b/>
              </w:rPr>
            </w:pPr>
            <w:r w:rsidRPr="008244EE">
              <w:rPr>
                <w:b/>
              </w:rPr>
              <w:t>Lunch</w:t>
            </w:r>
          </w:p>
        </w:tc>
        <w:tc>
          <w:tcPr>
            <w:tcW w:w="1701" w:type="dxa"/>
            <w:shd w:val="clear" w:color="auto" w:fill="FDE9D9" w:themeFill="accent6" w:themeFillTint="33"/>
          </w:tcPr>
          <w:p w14:paraId="1DE74F56" w14:textId="77777777" w:rsidR="00AE4ED3" w:rsidRDefault="00AE4ED3" w:rsidP="005A75B5"/>
        </w:tc>
      </w:tr>
      <w:tr w:rsidR="004A60E7" w14:paraId="2A1C7E89" w14:textId="77777777" w:rsidTr="00542602">
        <w:trPr>
          <w:trHeight w:val="3127"/>
        </w:trPr>
        <w:tc>
          <w:tcPr>
            <w:tcW w:w="1242" w:type="dxa"/>
            <w:shd w:val="clear" w:color="auto" w:fill="auto"/>
          </w:tcPr>
          <w:p w14:paraId="4482CB88" w14:textId="7A5EB1BE" w:rsidR="004A60E7" w:rsidRDefault="00D279B9" w:rsidP="001C5433">
            <w:r>
              <w:t xml:space="preserve">14.00- </w:t>
            </w:r>
            <w:r w:rsidR="00C077ED">
              <w:t>15.3</w:t>
            </w:r>
            <w:r w:rsidR="004A60E7">
              <w:t>0</w:t>
            </w:r>
          </w:p>
          <w:p w14:paraId="365DFED5" w14:textId="77777777" w:rsidR="004A60E7" w:rsidRDefault="004A60E7" w:rsidP="001C5433"/>
          <w:p w14:paraId="5F4B2BA8" w14:textId="010566B3" w:rsidR="00D279B9" w:rsidRDefault="00D279B9" w:rsidP="005A75B5"/>
        </w:tc>
        <w:tc>
          <w:tcPr>
            <w:tcW w:w="7938" w:type="dxa"/>
            <w:shd w:val="clear" w:color="auto" w:fill="auto"/>
          </w:tcPr>
          <w:p w14:paraId="49914746" w14:textId="70C49384" w:rsidR="00D279B9" w:rsidRPr="00DF3174" w:rsidRDefault="00D279B9" w:rsidP="001C5433">
            <w:pPr>
              <w:jc w:val="center"/>
              <w:rPr>
                <w:b/>
              </w:rPr>
            </w:pPr>
            <w:r w:rsidRPr="00DF3174">
              <w:rPr>
                <w:b/>
              </w:rPr>
              <w:t>Thematic Session</w:t>
            </w:r>
            <w:r w:rsidR="00135D0E">
              <w:rPr>
                <w:b/>
              </w:rPr>
              <w:t xml:space="preserve"> 2</w:t>
            </w:r>
          </w:p>
          <w:p w14:paraId="6568135B" w14:textId="77777777" w:rsidR="00D279B9" w:rsidRPr="00DF3174" w:rsidRDefault="00D279B9" w:rsidP="001C5433">
            <w:pPr>
              <w:jc w:val="center"/>
              <w:rPr>
                <w:b/>
              </w:rPr>
            </w:pPr>
            <w:r>
              <w:rPr>
                <w:b/>
              </w:rPr>
              <w:t>Co-benefits &amp; Tradeoff’s, the bigger picture</w:t>
            </w:r>
          </w:p>
          <w:p w14:paraId="64BB7C79" w14:textId="78D3934C" w:rsidR="00D279B9" w:rsidRPr="00DF3174" w:rsidRDefault="00D279B9" w:rsidP="001C5433">
            <w:pPr>
              <w:jc w:val="center"/>
              <w:rPr>
                <w:b/>
              </w:rPr>
            </w:pPr>
            <w:r w:rsidRPr="003E4F37">
              <w:rPr>
                <w:b/>
              </w:rPr>
              <w:t>Chair:</w:t>
            </w:r>
            <w:r w:rsidR="003E4F37" w:rsidRPr="003E4F37">
              <w:rPr>
                <w:b/>
              </w:rPr>
              <w:t xml:space="preserve"> Peter </w:t>
            </w:r>
            <w:proofErr w:type="spellStart"/>
            <w:r w:rsidR="003E4F37" w:rsidRPr="003E4F37">
              <w:rPr>
                <w:b/>
              </w:rPr>
              <w:t>Verburg</w:t>
            </w:r>
            <w:proofErr w:type="spellEnd"/>
          </w:p>
          <w:p w14:paraId="774B201A" w14:textId="77777777" w:rsidR="00513698" w:rsidRPr="00257BDA" w:rsidRDefault="00513698" w:rsidP="00257BDA">
            <w:pPr>
              <w:jc w:val="center"/>
              <w:rPr>
                <w:sz w:val="22"/>
                <w:szCs w:val="22"/>
              </w:rPr>
            </w:pPr>
          </w:p>
          <w:p w14:paraId="3B80A20A" w14:textId="233B605B" w:rsidR="00302E15" w:rsidRPr="00BB7795" w:rsidRDefault="004A60E7" w:rsidP="00BB7795">
            <w:pPr>
              <w:jc w:val="center"/>
              <w:rPr>
                <w:b/>
              </w:rPr>
            </w:pPr>
            <w:r w:rsidRPr="00B9594F">
              <w:rPr>
                <w:b/>
              </w:rPr>
              <w:t>Talks</w:t>
            </w:r>
            <w:r w:rsidR="00D279B9" w:rsidRPr="00B9594F">
              <w:rPr>
                <w:b/>
              </w:rPr>
              <w:t xml:space="preserve"> </w:t>
            </w:r>
          </w:p>
          <w:p w14:paraId="1688769A" w14:textId="01F2F4E1" w:rsidR="00D279B9" w:rsidRPr="005F5C68" w:rsidRDefault="004A60E7" w:rsidP="001C5433">
            <w:pPr>
              <w:pStyle w:val="ListParagraph"/>
              <w:numPr>
                <w:ilvl w:val="0"/>
                <w:numId w:val="4"/>
              </w:numPr>
            </w:pPr>
            <w:r w:rsidRPr="00DD3321">
              <w:t xml:space="preserve">Trade-offs between carbon storage, crop yield production and water supply at the global scale – Sven </w:t>
            </w:r>
            <w:proofErr w:type="spellStart"/>
            <w:r w:rsidRPr="00DD3321">
              <w:t>Lautenbach</w:t>
            </w:r>
            <w:proofErr w:type="spellEnd"/>
            <w:r w:rsidRPr="00DD3321">
              <w:t xml:space="preserve">, Anita Bayer, </w:t>
            </w:r>
            <w:proofErr w:type="spellStart"/>
            <w:r w:rsidRPr="00DD3321">
              <w:t>Almut</w:t>
            </w:r>
            <w:proofErr w:type="spellEnd"/>
            <w:r w:rsidRPr="00DD3321">
              <w:t xml:space="preserve"> </w:t>
            </w:r>
            <w:proofErr w:type="spellStart"/>
            <w:r w:rsidRPr="00DD3321">
              <w:t>Arneth</w:t>
            </w:r>
            <w:proofErr w:type="spellEnd"/>
            <w:r w:rsidRPr="00DD3321">
              <w:t xml:space="preserve"> – 10 mins</w:t>
            </w:r>
          </w:p>
          <w:p w14:paraId="0C3AA19A" w14:textId="60A8FBBB" w:rsidR="00D279B9" w:rsidRPr="005F5C68" w:rsidRDefault="004A60E7" w:rsidP="001C5433">
            <w:pPr>
              <w:pStyle w:val="ListParagraph"/>
              <w:numPr>
                <w:ilvl w:val="0"/>
                <w:numId w:val="4"/>
              </w:numPr>
            </w:pPr>
            <w:r w:rsidRPr="005F5C68">
              <w:t>Ecosystem services trade-offs by 2040 in the Grenoble urban region (French Alps)</w:t>
            </w:r>
            <w:r w:rsidR="00302E15" w:rsidRPr="005F5C68">
              <w:t xml:space="preserve"> – Sandra </w:t>
            </w:r>
            <w:proofErr w:type="spellStart"/>
            <w:r w:rsidR="00302E15" w:rsidRPr="005F5C68">
              <w:t>Lavorel</w:t>
            </w:r>
            <w:proofErr w:type="spellEnd"/>
            <w:r w:rsidR="00302E15" w:rsidRPr="00BC25C5">
              <w:t xml:space="preserve"> – </w:t>
            </w:r>
            <w:r w:rsidR="005F5C68">
              <w:t>2</w:t>
            </w:r>
            <w:r w:rsidR="00302E15" w:rsidRPr="005F5C68">
              <w:t>0 mins</w:t>
            </w:r>
          </w:p>
          <w:p w14:paraId="477DAB88" w14:textId="7852A57C" w:rsidR="003A7C80" w:rsidRPr="005F5C68" w:rsidRDefault="00CB7336" w:rsidP="001C5433">
            <w:pPr>
              <w:pStyle w:val="ListParagraph"/>
              <w:numPr>
                <w:ilvl w:val="0"/>
                <w:numId w:val="4"/>
              </w:numPr>
            </w:pPr>
            <w:r w:rsidRPr="00257BDA">
              <w:rPr>
                <w:rFonts w:cs="Lucida Grande"/>
                <w:color w:val="000000"/>
              </w:rPr>
              <w:t xml:space="preserve">Update from the </w:t>
            </w:r>
            <w:proofErr w:type="spellStart"/>
            <w:r w:rsidRPr="00257BDA">
              <w:rPr>
                <w:rFonts w:cs="Lucida Grande"/>
                <w:color w:val="000000"/>
              </w:rPr>
              <w:t>Pentland</w:t>
            </w:r>
            <w:proofErr w:type="spellEnd"/>
            <w:r w:rsidRPr="00257BDA">
              <w:rPr>
                <w:rFonts w:cs="Lucida Grande"/>
                <w:color w:val="000000"/>
              </w:rPr>
              <w:t xml:space="preserve"> Hills Regional Park: Synergies by using the Ecosystem Service Approach </w:t>
            </w:r>
            <w:r w:rsidRPr="00DD3321">
              <w:t xml:space="preserve">– Ariane </w:t>
            </w:r>
            <w:proofErr w:type="spellStart"/>
            <w:r w:rsidRPr="00DD3321">
              <w:t>Walz</w:t>
            </w:r>
            <w:proofErr w:type="spellEnd"/>
            <w:r w:rsidRPr="00DD3321">
              <w:t xml:space="preserve">, </w:t>
            </w:r>
            <w:proofErr w:type="spellStart"/>
            <w:r w:rsidRPr="00DD3321">
              <w:t>Katja</w:t>
            </w:r>
            <w:proofErr w:type="spellEnd"/>
            <w:r w:rsidRPr="00DD3321">
              <w:t xml:space="preserve"> Schmidt – 10 </w:t>
            </w:r>
            <w:r w:rsidRPr="005F5C68">
              <w:t>mins</w:t>
            </w:r>
          </w:p>
          <w:p w14:paraId="083451C5" w14:textId="3CEF1C2C" w:rsidR="00CB7336" w:rsidRPr="00DD3321" w:rsidRDefault="003A7C80" w:rsidP="001C5433">
            <w:pPr>
              <w:pStyle w:val="ListParagraph"/>
              <w:numPr>
                <w:ilvl w:val="0"/>
                <w:numId w:val="4"/>
              </w:numPr>
            </w:pPr>
            <w:r w:rsidRPr="00DD3321">
              <w:t xml:space="preserve">Ecosystem services tradeoffs around the Mediterranean region: land cover change, management practices, farming systems – Ana Paula Garcia-Nieto – 5mins </w:t>
            </w:r>
          </w:p>
          <w:p w14:paraId="075DFE39" w14:textId="3C18895E" w:rsidR="00CB7336" w:rsidRPr="00257BDA" w:rsidRDefault="00CB7336" w:rsidP="00257BDA">
            <w:pPr>
              <w:pStyle w:val="ListParagraph"/>
              <w:numPr>
                <w:ilvl w:val="0"/>
                <w:numId w:val="4"/>
              </w:numPr>
              <w:rPr>
                <w:rFonts w:cs="Lucida Grande"/>
                <w:color w:val="000000"/>
                <w:lang w:val="en-GB"/>
              </w:rPr>
            </w:pPr>
            <w:r w:rsidRPr="00257BDA">
              <w:rPr>
                <w:rFonts w:cs="Lucida Grande"/>
                <w:color w:val="000000"/>
                <w:lang w:val="en-GB"/>
              </w:rPr>
              <w:t xml:space="preserve">Creating Space, Aligning Motivations, and Building Trust: </w:t>
            </w:r>
          </w:p>
          <w:p w14:paraId="6F5034B9" w14:textId="78035263" w:rsidR="003A7C80" w:rsidRPr="003A7C80" w:rsidRDefault="00CB7336" w:rsidP="00257BDA">
            <w:pPr>
              <w:pStyle w:val="ListParagraph"/>
            </w:pPr>
            <w:r w:rsidRPr="00257BDA">
              <w:rPr>
                <w:rFonts w:cs="Lucida Grande"/>
                <w:color w:val="000000"/>
                <w:lang w:val="en-GB"/>
              </w:rPr>
              <w:t>Key Elements of Stakeholder Engagement in 12 Ecosystem Services Case Studies</w:t>
            </w:r>
            <w:r w:rsidRPr="00DD3321">
              <w:t xml:space="preserve"> – Heather Schoonover – 10mins</w:t>
            </w:r>
            <w:r w:rsidRPr="003A7C80">
              <w:t xml:space="preserve"> </w:t>
            </w:r>
          </w:p>
          <w:p w14:paraId="61D6B48E" w14:textId="77777777" w:rsidR="00D279B9" w:rsidRDefault="00D279B9" w:rsidP="00257BDA">
            <w:pPr>
              <w:pStyle w:val="ListParagraph"/>
              <w:ind w:left="0"/>
            </w:pPr>
          </w:p>
        </w:tc>
        <w:tc>
          <w:tcPr>
            <w:tcW w:w="1701" w:type="dxa"/>
            <w:shd w:val="clear" w:color="auto" w:fill="auto"/>
          </w:tcPr>
          <w:p w14:paraId="302B15C3" w14:textId="77777777" w:rsidR="00D279B9" w:rsidRDefault="00D279B9" w:rsidP="001C5433">
            <w:r>
              <w:t>Auditorium</w:t>
            </w:r>
          </w:p>
          <w:p w14:paraId="04D99457" w14:textId="4AFE5539" w:rsidR="00D279B9" w:rsidRDefault="00D279B9" w:rsidP="005A75B5"/>
        </w:tc>
      </w:tr>
      <w:tr w:rsidR="003E4F37" w14:paraId="2A53CE34" w14:textId="77777777" w:rsidTr="00542602">
        <w:trPr>
          <w:trHeight w:val="404"/>
        </w:trPr>
        <w:tc>
          <w:tcPr>
            <w:tcW w:w="1242" w:type="dxa"/>
            <w:shd w:val="clear" w:color="auto" w:fill="FDE9D9" w:themeFill="accent6" w:themeFillTint="33"/>
          </w:tcPr>
          <w:p w14:paraId="46BEAD7B" w14:textId="7263B73B" w:rsidR="003E4F37" w:rsidRDefault="00C077ED" w:rsidP="00C077ED">
            <w:r>
              <w:t>15.30 – 16.00</w:t>
            </w:r>
          </w:p>
        </w:tc>
        <w:tc>
          <w:tcPr>
            <w:tcW w:w="7938" w:type="dxa"/>
            <w:shd w:val="clear" w:color="auto" w:fill="FDE9D9" w:themeFill="accent6" w:themeFillTint="33"/>
          </w:tcPr>
          <w:p w14:paraId="1C122FD6" w14:textId="77777777" w:rsidR="003E4F37" w:rsidRPr="00DF3174" w:rsidRDefault="003E4F37" w:rsidP="003E4F37">
            <w:pPr>
              <w:rPr>
                <w:b/>
              </w:rPr>
            </w:pPr>
            <w:r>
              <w:rPr>
                <w:b/>
              </w:rPr>
              <w:t>Coffee break</w:t>
            </w:r>
          </w:p>
        </w:tc>
        <w:tc>
          <w:tcPr>
            <w:tcW w:w="1701" w:type="dxa"/>
            <w:shd w:val="clear" w:color="auto" w:fill="FDE9D9" w:themeFill="accent6" w:themeFillTint="33"/>
          </w:tcPr>
          <w:p w14:paraId="00C1EAA8" w14:textId="77777777" w:rsidR="003E4F37" w:rsidRDefault="003E4F37" w:rsidP="003E4F37"/>
        </w:tc>
      </w:tr>
      <w:tr w:rsidR="004A60E7" w14:paraId="4319464A" w14:textId="77777777" w:rsidTr="00542602">
        <w:trPr>
          <w:trHeight w:val="404"/>
        </w:trPr>
        <w:tc>
          <w:tcPr>
            <w:tcW w:w="1242" w:type="dxa"/>
            <w:shd w:val="clear" w:color="auto" w:fill="auto"/>
          </w:tcPr>
          <w:p w14:paraId="566B0954" w14:textId="77777777" w:rsidR="00542602" w:rsidRDefault="00542602" w:rsidP="00C077ED"/>
          <w:p w14:paraId="6351C0D1" w14:textId="77777777" w:rsidR="00542602" w:rsidRDefault="00542602" w:rsidP="00C077ED"/>
          <w:p w14:paraId="525F01F1" w14:textId="77777777" w:rsidR="00542602" w:rsidRDefault="00542602" w:rsidP="00C077ED"/>
          <w:p w14:paraId="21DA6999" w14:textId="77777777" w:rsidR="00542602" w:rsidRDefault="00542602" w:rsidP="00C077ED"/>
          <w:p w14:paraId="5311CD66" w14:textId="77777777" w:rsidR="00542602" w:rsidRDefault="00542602" w:rsidP="00C077ED"/>
          <w:p w14:paraId="6D01B272" w14:textId="77777777" w:rsidR="00542602" w:rsidRDefault="00542602" w:rsidP="00C077ED"/>
          <w:p w14:paraId="7527AAEF" w14:textId="77777777" w:rsidR="00542602" w:rsidRDefault="00542602" w:rsidP="00C077ED"/>
          <w:p w14:paraId="0DD585D8" w14:textId="77777777" w:rsidR="00542602" w:rsidRDefault="00542602" w:rsidP="00C077ED"/>
          <w:p w14:paraId="537C5C0D" w14:textId="77777777" w:rsidR="00542602" w:rsidRDefault="00542602" w:rsidP="00C077ED"/>
          <w:p w14:paraId="64E43B7B" w14:textId="77777777" w:rsidR="00542602" w:rsidRDefault="00542602" w:rsidP="00C077ED"/>
          <w:p w14:paraId="6A0ED627" w14:textId="3D73C20A" w:rsidR="004A60E7" w:rsidRDefault="00C077ED" w:rsidP="00C077ED">
            <w:r>
              <w:t>16.00</w:t>
            </w:r>
            <w:r w:rsidR="004A60E7">
              <w:t xml:space="preserve">- </w:t>
            </w:r>
            <w:r>
              <w:t>17.00</w:t>
            </w:r>
            <w:r w:rsidR="004A60E7">
              <w:t xml:space="preserve"> </w:t>
            </w:r>
          </w:p>
        </w:tc>
        <w:tc>
          <w:tcPr>
            <w:tcW w:w="7938" w:type="dxa"/>
            <w:shd w:val="clear" w:color="auto" w:fill="auto"/>
          </w:tcPr>
          <w:p w14:paraId="61114844" w14:textId="77777777" w:rsidR="00542602" w:rsidRDefault="00542602" w:rsidP="00BB7795">
            <w:pPr>
              <w:rPr>
                <w:b/>
              </w:rPr>
            </w:pPr>
          </w:p>
          <w:p w14:paraId="313DA21E" w14:textId="405C2677" w:rsidR="004A60E7" w:rsidRPr="00DF3174" w:rsidRDefault="004A60E7" w:rsidP="004A60E7">
            <w:pPr>
              <w:jc w:val="center"/>
              <w:rPr>
                <w:b/>
              </w:rPr>
            </w:pPr>
            <w:r w:rsidRPr="00DF3174">
              <w:rPr>
                <w:b/>
              </w:rPr>
              <w:t>Thematic Session</w:t>
            </w:r>
            <w:r w:rsidR="00135D0E">
              <w:rPr>
                <w:b/>
              </w:rPr>
              <w:t xml:space="preserve"> 2</w:t>
            </w:r>
          </w:p>
          <w:p w14:paraId="24812FE4" w14:textId="77777777" w:rsidR="004A60E7" w:rsidRPr="00DF3174" w:rsidRDefault="004A60E7" w:rsidP="004A60E7">
            <w:pPr>
              <w:jc w:val="center"/>
              <w:rPr>
                <w:b/>
              </w:rPr>
            </w:pPr>
            <w:r>
              <w:rPr>
                <w:b/>
              </w:rPr>
              <w:t>Co-benefits &amp; Tradeoff’s, the bigger picture</w:t>
            </w:r>
          </w:p>
          <w:p w14:paraId="4CB5A067" w14:textId="77777777" w:rsidR="00C077ED" w:rsidRDefault="00C077ED" w:rsidP="004A60E7">
            <w:pPr>
              <w:jc w:val="center"/>
              <w:rPr>
                <w:b/>
              </w:rPr>
            </w:pPr>
          </w:p>
          <w:p w14:paraId="0B171340" w14:textId="1CF70CE0" w:rsidR="004A60E7" w:rsidRPr="00DF3174" w:rsidRDefault="004A60E7" w:rsidP="004A60E7">
            <w:pPr>
              <w:jc w:val="center"/>
              <w:rPr>
                <w:b/>
              </w:rPr>
            </w:pPr>
            <w:r w:rsidRPr="00C077ED">
              <w:rPr>
                <w:b/>
              </w:rPr>
              <w:t>Chair:</w:t>
            </w:r>
            <w:r w:rsidR="00C077ED" w:rsidRPr="00C077ED">
              <w:rPr>
                <w:b/>
              </w:rPr>
              <w:t xml:space="preserve"> Sandra </w:t>
            </w:r>
            <w:proofErr w:type="spellStart"/>
            <w:r w:rsidR="00C077ED" w:rsidRPr="00C077ED">
              <w:rPr>
                <w:b/>
              </w:rPr>
              <w:t>Lavorel</w:t>
            </w:r>
            <w:proofErr w:type="spellEnd"/>
          </w:p>
          <w:p w14:paraId="0F4A346D" w14:textId="77777777" w:rsidR="004A60E7" w:rsidRDefault="004A60E7" w:rsidP="004A60E7">
            <w:pPr>
              <w:jc w:val="center"/>
              <w:rPr>
                <w:b/>
              </w:rPr>
            </w:pPr>
          </w:p>
          <w:p w14:paraId="47549BEB" w14:textId="6DFA6EB5" w:rsidR="00C077ED" w:rsidRPr="00C077ED" w:rsidRDefault="007D36A2" w:rsidP="00C077ED">
            <w:pPr>
              <w:jc w:val="center"/>
              <w:rPr>
                <w:rFonts w:eastAsia="Times New Roman" w:cs="Times New Roman"/>
                <w:b/>
                <w:lang w:val="en-GB"/>
              </w:rPr>
            </w:pPr>
            <w:r>
              <w:rPr>
                <w:b/>
              </w:rPr>
              <w:t>Plenary d</w:t>
            </w:r>
            <w:r w:rsidR="00C077ED" w:rsidRPr="00C077ED">
              <w:rPr>
                <w:b/>
              </w:rPr>
              <w:t xml:space="preserve">iscussion </w:t>
            </w:r>
            <w:r>
              <w:rPr>
                <w:b/>
              </w:rPr>
              <w:t xml:space="preserve">or optional breakout </w:t>
            </w:r>
            <w:r w:rsidR="00C077ED" w:rsidRPr="00C077ED">
              <w:rPr>
                <w:b/>
              </w:rPr>
              <w:t>groups</w:t>
            </w:r>
          </w:p>
          <w:p w14:paraId="7B66704B" w14:textId="77777777" w:rsidR="00302E15" w:rsidRDefault="00302E15" w:rsidP="004A60E7">
            <w:pPr>
              <w:jc w:val="center"/>
              <w:rPr>
                <w:b/>
              </w:rPr>
            </w:pPr>
          </w:p>
          <w:p w14:paraId="1C32C64B" w14:textId="3B7610DD" w:rsidR="004A60E7" w:rsidRPr="00257BDA" w:rsidRDefault="004A60E7" w:rsidP="00302E15">
            <w:r w:rsidRPr="00257BDA">
              <w:t xml:space="preserve">1. </w:t>
            </w:r>
            <w:r w:rsidR="00302E15" w:rsidRPr="00257BDA">
              <w:t xml:space="preserve"> Bridging trade-offs and ecological/biophysical quantification </w:t>
            </w:r>
            <w:r w:rsidR="00BF5DF6">
              <w:t xml:space="preserve">(led by </w:t>
            </w:r>
            <w:r w:rsidR="00302E15" w:rsidRPr="00257BDA">
              <w:t xml:space="preserve">Sandra </w:t>
            </w:r>
            <w:proofErr w:type="spellStart"/>
            <w:r w:rsidR="00302E15" w:rsidRPr="00257BDA">
              <w:t>Lavorel</w:t>
            </w:r>
            <w:proofErr w:type="spellEnd"/>
            <w:r w:rsidR="00BF5DF6">
              <w:t>)</w:t>
            </w:r>
          </w:p>
          <w:p w14:paraId="6ED75DA4" w14:textId="3B71B28C" w:rsidR="004A60E7" w:rsidRDefault="00BF5DF6" w:rsidP="004A60E7">
            <w:pPr>
              <w:jc w:val="center"/>
              <w:rPr>
                <w:b/>
              </w:rPr>
            </w:pPr>
            <w:proofErr w:type="gramStart"/>
            <w:r>
              <w:rPr>
                <w:b/>
              </w:rPr>
              <w:t>and</w:t>
            </w:r>
            <w:proofErr w:type="gramEnd"/>
          </w:p>
          <w:p w14:paraId="24D22A55" w14:textId="77777777" w:rsidR="00C077ED" w:rsidRDefault="00C077ED" w:rsidP="004A60E7">
            <w:pPr>
              <w:jc w:val="center"/>
              <w:rPr>
                <w:b/>
              </w:rPr>
            </w:pPr>
          </w:p>
          <w:p w14:paraId="6D65D988" w14:textId="63932D7C" w:rsidR="00C077ED" w:rsidRDefault="00BF5DF6" w:rsidP="004A60E7">
            <w:pPr>
              <w:jc w:val="center"/>
            </w:pPr>
            <w:r>
              <w:t>O</w:t>
            </w:r>
            <w:r w:rsidR="00C077ED" w:rsidRPr="00C077ED">
              <w:t xml:space="preserve">ther </w:t>
            </w:r>
            <w:r>
              <w:t xml:space="preserve">proposed </w:t>
            </w:r>
            <w:r w:rsidR="00C077ED" w:rsidRPr="00C077ED">
              <w:t>groups via sign</w:t>
            </w:r>
            <w:r>
              <w:t>-</w:t>
            </w:r>
            <w:r w:rsidR="00C077ED" w:rsidRPr="00C077ED">
              <w:t>up sheet</w:t>
            </w:r>
          </w:p>
          <w:p w14:paraId="563A93BF" w14:textId="7347CEB7" w:rsidR="00C077ED" w:rsidRPr="00C077ED" w:rsidRDefault="00C077ED" w:rsidP="004A60E7">
            <w:pPr>
              <w:jc w:val="center"/>
            </w:pPr>
          </w:p>
        </w:tc>
        <w:tc>
          <w:tcPr>
            <w:tcW w:w="1701" w:type="dxa"/>
            <w:shd w:val="clear" w:color="auto" w:fill="auto"/>
          </w:tcPr>
          <w:p w14:paraId="6F0E42F3" w14:textId="77777777" w:rsidR="00542602" w:rsidRDefault="00542602" w:rsidP="00237F4E"/>
          <w:p w14:paraId="112B53D9" w14:textId="77777777" w:rsidR="00542602" w:rsidRDefault="00542602" w:rsidP="00237F4E"/>
          <w:p w14:paraId="463C7124" w14:textId="77777777" w:rsidR="00542602" w:rsidRDefault="00542602" w:rsidP="00237F4E"/>
          <w:p w14:paraId="17CD4C98" w14:textId="77777777" w:rsidR="00542602" w:rsidRDefault="00542602" w:rsidP="00237F4E"/>
          <w:p w14:paraId="3A0026E1" w14:textId="77777777" w:rsidR="00542602" w:rsidRDefault="00542602" w:rsidP="00237F4E"/>
          <w:p w14:paraId="32E06067" w14:textId="77777777" w:rsidR="00542602" w:rsidRDefault="00542602" w:rsidP="00237F4E"/>
          <w:p w14:paraId="64DF2103" w14:textId="77777777" w:rsidR="00542602" w:rsidRDefault="00542602" w:rsidP="00237F4E"/>
          <w:p w14:paraId="5F0268DF" w14:textId="77777777" w:rsidR="00542602" w:rsidRDefault="00542602" w:rsidP="00237F4E"/>
          <w:p w14:paraId="7A7E2BB8" w14:textId="77777777" w:rsidR="00542602" w:rsidRDefault="00542602" w:rsidP="00237F4E"/>
          <w:p w14:paraId="55602395" w14:textId="77777777" w:rsidR="00542602" w:rsidRDefault="00542602" w:rsidP="00237F4E"/>
          <w:p w14:paraId="17D3D550" w14:textId="77777777" w:rsidR="00542602" w:rsidRDefault="004A60E7" w:rsidP="00237F4E">
            <w:r>
              <w:t>Auditorium/</w:t>
            </w:r>
          </w:p>
          <w:p w14:paraId="2042F0B6" w14:textId="34AB1210" w:rsidR="00DB7F97" w:rsidRDefault="00237F4E" w:rsidP="00237F4E">
            <w:proofErr w:type="gramStart"/>
            <w:r>
              <w:t>breakout</w:t>
            </w:r>
            <w:proofErr w:type="gramEnd"/>
          </w:p>
        </w:tc>
      </w:tr>
      <w:tr w:rsidR="004A60E7" w14:paraId="34496DAD" w14:textId="77777777" w:rsidTr="00542602">
        <w:trPr>
          <w:trHeight w:val="404"/>
        </w:trPr>
        <w:tc>
          <w:tcPr>
            <w:tcW w:w="1242" w:type="dxa"/>
            <w:shd w:val="clear" w:color="auto" w:fill="auto"/>
          </w:tcPr>
          <w:p w14:paraId="25D82582" w14:textId="7AB3552E" w:rsidR="00D279B9" w:rsidRDefault="00D279B9" w:rsidP="00C077ED">
            <w:r>
              <w:lastRenderedPageBreak/>
              <w:t>17.00- 17.</w:t>
            </w:r>
            <w:r w:rsidR="00C077ED">
              <w:t>30</w:t>
            </w:r>
          </w:p>
        </w:tc>
        <w:tc>
          <w:tcPr>
            <w:tcW w:w="7938" w:type="dxa"/>
            <w:shd w:val="clear" w:color="auto" w:fill="auto"/>
          </w:tcPr>
          <w:p w14:paraId="7023ABC3" w14:textId="3759E125" w:rsidR="00D279B9" w:rsidRPr="00C077ED" w:rsidRDefault="00D279B9" w:rsidP="00D279B9">
            <w:pPr>
              <w:rPr>
                <w:b/>
              </w:rPr>
            </w:pPr>
            <w:r w:rsidRPr="002A0877">
              <w:rPr>
                <w:b/>
              </w:rPr>
              <w:t xml:space="preserve">Communications &amp; Outreach: </w:t>
            </w:r>
            <w:r>
              <w:t>Marc Metzger &amp; Archie Crofton</w:t>
            </w:r>
          </w:p>
        </w:tc>
        <w:tc>
          <w:tcPr>
            <w:tcW w:w="1701" w:type="dxa"/>
            <w:shd w:val="clear" w:color="auto" w:fill="auto"/>
          </w:tcPr>
          <w:p w14:paraId="2381593E" w14:textId="16E26DB7" w:rsidR="00D279B9" w:rsidRDefault="00D279B9" w:rsidP="005A75B5">
            <w:r>
              <w:t>Auditorium</w:t>
            </w:r>
          </w:p>
        </w:tc>
      </w:tr>
      <w:tr w:rsidR="004A60E7" w14:paraId="3D4C894C" w14:textId="77777777" w:rsidTr="00542602">
        <w:trPr>
          <w:trHeight w:val="404"/>
        </w:trPr>
        <w:tc>
          <w:tcPr>
            <w:tcW w:w="1242" w:type="dxa"/>
            <w:shd w:val="clear" w:color="auto" w:fill="auto"/>
          </w:tcPr>
          <w:p w14:paraId="222F18B3" w14:textId="53329F23" w:rsidR="00D279B9" w:rsidRDefault="00D279B9" w:rsidP="00542602">
            <w:r>
              <w:t xml:space="preserve">17.30- </w:t>
            </w:r>
            <w:r w:rsidR="00542602">
              <w:t>19.00</w:t>
            </w:r>
          </w:p>
        </w:tc>
        <w:tc>
          <w:tcPr>
            <w:tcW w:w="7938" w:type="dxa"/>
            <w:shd w:val="clear" w:color="auto" w:fill="auto"/>
          </w:tcPr>
          <w:p w14:paraId="03D35715" w14:textId="3EC79A73" w:rsidR="00D279B9" w:rsidRDefault="00C077ED" w:rsidP="005A75B5">
            <w:r>
              <w:rPr>
                <w:b/>
              </w:rPr>
              <w:t>Social event</w:t>
            </w:r>
          </w:p>
        </w:tc>
        <w:tc>
          <w:tcPr>
            <w:tcW w:w="1701" w:type="dxa"/>
            <w:shd w:val="clear" w:color="auto" w:fill="auto"/>
          </w:tcPr>
          <w:p w14:paraId="5DC0821D" w14:textId="77777777" w:rsidR="00D279B9" w:rsidRDefault="00D279B9" w:rsidP="005A75B5"/>
        </w:tc>
      </w:tr>
    </w:tbl>
    <w:p w14:paraId="133C15F5" w14:textId="77777777" w:rsidR="00DC7677" w:rsidRDefault="00DC7677"/>
    <w:p w14:paraId="0323203D" w14:textId="77777777" w:rsidR="005A75B5" w:rsidRDefault="005A75B5">
      <w:r>
        <w:br w:type="page"/>
      </w:r>
    </w:p>
    <w:p w14:paraId="75987B87" w14:textId="048B0451" w:rsidR="00DD3FC3" w:rsidRDefault="00D279B9">
      <w:r>
        <w:rPr>
          <w:noProof/>
        </w:rPr>
        <w:lastRenderedPageBreak/>
        <mc:AlternateContent>
          <mc:Choice Requires="wps">
            <w:drawing>
              <wp:anchor distT="0" distB="0" distL="114300" distR="114300" simplePos="0" relativeHeight="251669504" behindDoc="0" locked="0" layoutInCell="1" allowOverlap="1" wp14:anchorId="643143B5" wp14:editId="2FC264C7">
                <wp:simplePos x="0" y="0"/>
                <wp:positionH relativeFrom="column">
                  <wp:posOffset>2514600</wp:posOffset>
                </wp:positionH>
                <wp:positionV relativeFrom="paragraph">
                  <wp:posOffset>-457200</wp:posOffset>
                </wp:positionV>
                <wp:extent cx="4367530" cy="1379220"/>
                <wp:effectExtent l="0" t="0" r="1270" b="1778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51822" w14:textId="77777777" w:rsidR="00AF33DE" w:rsidRPr="00D279B9" w:rsidRDefault="00AF33DE" w:rsidP="00D279B9">
                            <w:pPr>
                              <w:jc w:val="right"/>
                              <w:rPr>
                                <w:b/>
                                <w:color w:val="3B3D3C"/>
                                <w:sz w:val="40"/>
                              </w:rPr>
                            </w:pPr>
                            <w:r w:rsidRPr="006A79EF">
                              <w:rPr>
                                <w:sz w:val="40"/>
                              </w:rPr>
                              <w:br w:type="page"/>
                            </w:r>
                            <w:r w:rsidRPr="00D279B9">
                              <w:rPr>
                                <w:b/>
                                <w:color w:val="3B3D3C"/>
                                <w:sz w:val="40"/>
                              </w:rPr>
                              <w:t xml:space="preserve"> 6</w:t>
                            </w:r>
                            <w:r w:rsidRPr="00D279B9">
                              <w:rPr>
                                <w:b/>
                                <w:color w:val="3B3D3C"/>
                                <w:sz w:val="40"/>
                                <w:vertAlign w:val="superscript"/>
                              </w:rPr>
                              <w:t>th</w:t>
                            </w:r>
                            <w:r w:rsidRPr="00D279B9">
                              <w:rPr>
                                <w:b/>
                                <w:color w:val="3B3D3C"/>
                                <w:sz w:val="40"/>
                              </w:rPr>
                              <w:t xml:space="preserve"> Consortium meeting </w:t>
                            </w:r>
                          </w:p>
                          <w:p w14:paraId="6C0BC038" w14:textId="77777777" w:rsidR="00AF33DE" w:rsidRPr="00D279B9" w:rsidRDefault="00AF33DE" w:rsidP="00D279B9">
                            <w:pPr>
                              <w:jc w:val="right"/>
                              <w:rPr>
                                <w:rFonts w:ascii="Calibri" w:eastAsia="Times New Roman" w:hAnsi="Calibri" w:cs="Times New Roman"/>
                                <w:bCs/>
                                <w:color w:val="000000"/>
                                <w:lang w:val="en-GB"/>
                              </w:rPr>
                            </w:pPr>
                            <w:proofErr w:type="spellStart"/>
                            <w:r w:rsidRPr="00D279B9">
                              <w:rPr>
                                <w:rFonts w:ascii="Calibri" w:eastAsia="Times New Roman" w:hAnsi="Calibri" w:cs="Times New Roman"/>
                                <w:bCs/>
                                <w:color w:val="000000"/>
                                <w:lang w:val="en-GB"/>
                              </w:rPr>
                              <w:t>Pati</w:t>
                            </w:r>
                            <w:proofErr w:type="spellEnd"/>
                            <w:r w:rsidRPr="00D279B9">
                              <w:rPr>
                                <w:rFonts w:ascii="Calibri" w:eastAsia="Times New Roman" w:hAnsi="Calibri" w:cs="Times New Roman"/>
                                <w:bCs/>
                                <w:color w:val="000000"/>
                                <w:lang w:val="en-GB"/>
                              </w:rPr>
                              <w:t xml:space="preserve"> Manning, Barcelona</w:t>
                            </w:r>
                          </w:p>
                          <w:p w14:paraId="19DA0574" w14:textId="77777777" w:rsidR="00AF33DE" w:rsidRDefault="00AF33DE" w:rsidP="00D279B9">
                            <w:pPr>
                              <w:jc w:val="right"/>
                              <w:rPr>
                                <w:color w:val="3B3D3C"/>
                              </w:rPr>
                            </w:pPr>
                            <w:r>
                              <w:rPr>
                                <w:color w:val="3B3D3C"/>
                              </w:rPr>
                              <w:t xml:space="preserve"> 14</w:t>
                            </w:r>
                            <w:r w:rsidRPr="00A76EB2">
                              <w:rPr>
                                <w:color w:val="3B3D3C"/>
                                <w:vertAlign w:val="superscript"/>
                              </w:rPr>
                              <w:t>th</w:t>
                            </w:r>
                            <w:r>
                              <w:rPr>
                                <w:color w:val="3B3D3C"/>
                              </w:rPr>
                              <w:t>-16</w:t>
                            </w:r>
                            <w:r w:rsidRPr="00A76EB2">
                              <w:rPr>
                                <w:color w:val="3B3D3C"/>
                                <w:vertAlign w:val="superscript"/>
                              </w:rPr>
                              <w:t>th</w:t>
                            </w:r>
                            <w:r>
                              <w:rPr>
                                <w:color w:val="3B3D3C"/>
                              </w:rPr>
                              <w:t xml:space="preserve"> June 2016</w:t>
                            </w:r>
                          </w:p>
                          <w:p w14:paraId="5C0FF633" w14:textId="77777777" w:rsidR="00AF33DE" w:rsidRPr="006A79EF" w:rsidRDefault="00AF33DE" w:rsidP="00D279B9">
                            <w:pPr>
                              <w:jc w:val="right"/>
                              <w:rPr>
                                <w:color w:val="3B3D3C"/>
                              </w:rPr>
                            </w:pPr>
                            <w:r>
                              <w:rPr>
                                <w:color w:val="3B3D3C"/>
                              </w:rPr>
                              <w:t xml:space="preserve">#OPERAsBCN16 </w:t>
                            </w:r>
                          </w:p>
                          <w:p w14:paraId="6B64F22B" w14:textId="77777777" w:rsidR="00AF33DE" w:rsidRDefault="00AF33DE" w:rsidP="00D279B9">
                            <w:pPr>
                              <w:jc w:val="right"/>
                              <w:rPr>
                                <w:color w:val="3B3D3C"/>
                              </w:rPr>
                            </w:pPr>
                          </w:p>
                          <w:p w14:paraId="1AAB4E30" w14:textId="77777777" w:rsidR="00AF33DE" w:rsidRPr="006A79EF" w:rsidRDefault="00AF33DE" w:rsidP="00D279B9">
                            <w:pPr>
                              <w:jc w:val="right"/>
                              <w:rPr>
                                <w:color w:val="3B3D3C"/>
                              </w:rPr>
                            </w:pPr>
                            <w:r>
                              <w:rPr>
                                <w:color w:val="3B3D3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98pt;margin-top:-35.95pt;width:343.9pt;height:10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" filled="f" stroked="f">
                <v:textbox inset="0,0,0,0">
                  <w:txbxContent>
                    <w:p w14:paraId="4AD51822" w14:textId="77777777" w:rsidR="00307B8E" w:rsidRPr="00D279B9" w:rsidRDefault="00307B8E" w:rsidP="00D279B9">
                      <w:pPr>
                        <w:jc w:val="right"/>
                        <w:rPr>
                          <w:b/>
                          <w:color w:val="3B3D3C"/>
                          <w:sz w:val="40"/>
                        </w:rPr>
                      </w:pPr>
                      <w:r w:rsidRPr="006A79EF">
                        <w:rPr>
                          <w:sz w:val="40"/>
                        </w:rPr>
                        <w:br w:type="page"/>
                      </w:r>
                      <w:r w:rsidRPr="00D279B9">
                        <w:rPr>
                          <w:b/>
                          <w:color w:val="3B3D3C"/>
                          <w:sz w:val="40"/>
                        </w:rPr>
                        <w:t xml:space="preserve"> 6</w:t>
                      </w:r>
                      <w:r w:rsidRPr="00D279B9">
                        <w:rPr>
                          <w:b/>
                          <w:color w:val="3B3D3C"/>
                          <w:sz w:val="40"/>
                          <w:vertAlign w:val="superscript"/>
                        </w:rPr>
                        <w:t>th</w:t>
                      </w:r>
                      <w:r w:rsidRPr="00D279B9">
                        <w:rPr>
                          <w:b/>
                          <w:color w:val="3B3D3C"/>
                          <w:sz w:val="40"/>
                        </w:rPr>
                        <w:t xml:space="preserve"> Consortium meeting </w:t>
                      </w:r>
                    </w:p>
                    <w:p w14:paraId="6C0BC038" w14:textId="77777777" w:rsidR="00307B8E" w:rsidRPr="00D279B9" w:rsidRDefault="00307B8E" w:rsidP="00D279B9">
                      <w:pPr>
                        <w:jc w:val="right"/>
                        <w:rPr>
                          <w:rFonts w:ascii="Calibri" w:eastAsia="Times New Roman" w:hAnsi="Calibri" w:cs="Times New Roman"/>
                          <w:bCs/>
                          <w:color w:val="000000"/>
                          <w:lang w:val="en-GB"/>
                        </w:rPr>
                      </w:pPr>
                      <w:proofErr w:type="spellStart"/>
                      <w:r w:rsidRPr="00D279B9">
                        <w:rPr>
                          <w:rFonts w:ascii="Calibri" w:eastAsia="Times New Roman" w:hAnsi="Calibri" w:cs="Times New Roman"/>
                          <w:bCs/>
                          <w:color w:val="000000"/>
                          <w:lang w:val="en-GB"/>
                        </w:rPr>
                        <w:t>Pati</w:t>
                      </w:r>
                      <w:proofErr w:type="spellEnd"/>
                      <w:r w:rsidRPr="00D279B9">
                        <w:rPr>
                          <w:rFonts w:ascii="Calibri" w:eastAsia="Times New Roman" w:hAnsi="Calibri" w:cs="Times New Roman"/>
                          <w:bCs/>
                          <w:color w:val="000000"/>
                          <w:lang w:val="en-GB"/>
                        </w:rPr>
                        <w:t xml:space="preserve"> Manning, Barcelona</w:t>
                      </w:r>
                    </w:p>
                    <w:p w14:paraId="19DA0574" w14:textId="77777777" w:rsidR="00307B8E" w:rsidRDefault="00307B8E" w:rsidP="00D279B9">
                      <w:pPr>
                        <w:jc w:val="right"/>
                        <w:rPr>
                          <w:color w:val="3B3D3C"/>
                        </w:rPr>
                      </w:pPr>
                      <w:r>
                        <w:rPr>
                          <w:color w:val="3B3D3C"/>
                        </w:rPr>
                        <w:t xml:space="preserve"> 14</w:t>
                      </w:r>
                      <w:r w:rsidRPr="00A76EB2">
                        <w:rPr>
                          <w:color w:val="3B3D3C"/>
                          <w:vertAlign w:val="superscript"/>
                        </w:rPr>
                        <w:t>th</w:t>
                      </w:r>
                      <w:r>
                        <w:rPr>
                          <w:color w:val="3B3D3C"/>
                        </w:rPr>
                        <w:t>-16</w:t>
                      </w:r>
                      <w:r w:rsidRPr="00A76EB2">
                        <w:rPr>
                          <w:color w:val="3B3D3C"/>
                          <w:vertAlign w:val="superscript"/>
                        </w:rPr>
                        <w:t>th</w:t>
                      </w:r>
                      <w:r>
                        <w:rPr>
                          <w:color w:val="3B3D3C"/>
                        </w:rPr>
                        <w:t xml:space="preserve"> June 2016</w:t>
                      </w:r>
                    </w:p>
                    <w:p w14:paraId="5C0FF633" w14:textId="77777777" w:rsidR="00307B8E" w:rsidRPr="006A79EF" w:rsidRDefault="00307B8E" w:rsidP="00D279B9">
                      <w:pPr>
                        <w:jc w:val="right"/>
                        <w:rPr>
                          <w:color w:val="3B3D3C"/>
                        </w:rPr>
                      </w:pPr>
                      <w:r>
                        <w:rPr>
                          <w:color w:val="3B3D3C"/>
                        </w:rPr>
                        <w:t xml:space="preserve">#OPERAsBCN16 </w:t>
                      </w:r>
                    </w:p>
                    <w:p w14:paraId="6B64F22B" w14:textId="77777777" w:rsidR="00307B8E" w:rsidRDefault="00307B8E" w:rsidP="00D279B9">
                      <w:pPr>
                        <w:jc w:val="right"/>
                        <w:rPr>
                          <w:color w:val="3B3D3C"/>
                        </w:rPr>
                      </w:pPr>
                    </w:p>
                    <w:p w14:paraId="1AAB4E30" w14:textId="77777777" w:rsidR="00307B8E" w:rsidRPr="006A79EF" w:rsidRDefault="00307B8E" w:rsidP="00D279B9">
                      <w:pPr>
                        <w:jc w:val="right"/>
                        <w:rPr>
                          <w:color w:val="3B3D3C"/>
                        </w:rPr>
                      </w:pPr>
                      <w:r>
                        <w:rPr>
                          <w:color w:val="3B3D3C"/>
                        </w:rPr>
                        <w:t>#</w:t>
                      </w:r>
                    </w:p>
                  </w:txbxContent>
                </v:textbox>
              </v:shape>
            </w:pict>
          </mc:Fallback>
        </mc:AlternateContent>
      </w:r>
      <w:r>
        <w:rPr>
          <w:noProof/>
        </w:rPr>
        <w:drawing>
          <wp:anchor distT="0" distB="0" distL="114300" distR="114300" simplePos="0" relativeHeight="251667456" behindDoc="0" locked="0" layoutInCell="1" allowOverlap="1" wp14:anchorId="3C4463CE" wp14:editId="26B66A00">
            <wp:simplePos x="0" y="0"/>
            <wp:positionH relativeFrom="column">
              <wp:posOffset>-457200</wp:posOffset>
            </wp:positionH>
            <wp:positionV relativeFrom="paragraph">
              <wp:posOffset>-457200</wp:posOffset>
            </wp:positionV>
            <wp:extent cx="7562215" cy="1504315"/>
            <wp:effectExtent l="0" t="0" r="6985" b="0"/>
            <wp:wrapNone/>
            <wp:docPr id="6" name="Picture 6" descr="OpReportM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ReportMast"/>
                    <pic:cNvPicPr>
                      <a:picLocks noChangeAspect="1" noChangeArrowheads="1"/>
                    </pic:cNvPicPr>
                  </pic:nvPicPr>
                  <pic:blipFill>
                    <a:blip r:embed="rId9" cstate="print"/>
                    <a:srcRect/>
                    <a:stretch>
                      <a:fillRect/>
                    </a:stretch>
                  </pic:blipFill>
                  <pic:spPr bwMode="auto">
                    <a:xfrm>
                      <a:off x="0" y="0"/>
                      <a:ext cx="7562215" cy="1504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B3E9D7" w14:textId="735DC5E7" w:rsidR="00D279B9" w:rsidRDefault="00D279B9"/>
    <w:p w14:paraId="371ECCD3" w14:textId="77777777" w:rsidR="00D279B9" w:rsidRDefault="00D279B9"/>
    <w:p w14:paraId="33A48DD3" w14:textId="77777777" w:rsidR="00D279B9" w:rsidRDefault="00D279B9"/>
    <w:p w14:paraId="67D54ADE" w14:textId="77777777" w:rsidR="00D279B9" w:rsidRDefault="00D279B9"/>
    <w:p w14:paraId="7CA60C3F" w14:textId="77777777" w:rsidR="00D279B9" w:rsidRDefault="00D279B9"/>
    <w:p w14:paraId="4AE1A2F4" w14:textId="77777777" w:rsidR="00D279B9" w:rsidRDefault="00D279B9" w:rsidP="00AB5060">
      <w:pPr>
        <w:tabs>
          <w:tab w:val="left" w:pos="7938"/>
        </w:tabs>
      </w:pPr>
    </w:p>
    <w:tbl>
      <w:tblPr>
        <w:tblStyle w:val="TableGrid"/>
        <w:tblW w:w="11165" w:type="dxa"/>
        <w:tblLook w:val="04A0" w:firstRow="1" w:lastRow="0" w:firstColumn="1" w:lastColumn="0" w:noHBand="0" w:noVBand="1"/>
      </w:tblPr>
      <w:tblGrid>
        <w:gridCol w:w="1101"/>
        <w:gridCol w:w="8363"/>
        <w:gridCol w:w="1701"/>
      </w:tblGrid>
      <w:tr w:rsidR="00DB7F97" w14:paraId="2DED8C92" w14:textId="77777777" w:rsidTr="00307B8E">
        <w:trPr>
          <w:trHeight w:val="246"/>
        </w:trPr>
        <w:tc>
          <w:tcPr>
            <w:tcW w:w="11165" w:type="dxa"/>
            <w:gridSpan w:val="3"/>
            <w:shd w:val="clear" w:color="auto" w:fill="92CDDC" w:themeFill="accent5" w:themeFillTint="99"/>
          </w:tcPr>
          <w:p w14:paraId="3E27E66E" w14:textId="77777777" w:rsidR="00B56B5E" w:rsidRDefault="00DB7F97" w:rsidP="00AB5060">
            <w:pPr>
              <w:spacing w:line="360" w:lineRule="auto"/>
              <w:jc w:val="center"/>
              <w:rPr>
                <w:b/>
                <w:sz w:val="28"/>
                <w:szCs w:val="28"/>
              </w:rPr>
            </w:pPr>
            <w:r w:rsidRPr="00AB5060">
              <w:rPr>
                <w:b/>
                <w:sz w:val="28"/>
                <w:szCs w:val="28"/>
              </w:rPr>
              <w:t xml:space="preserve">DAY 2 </w:t>
            </w:r>
          </w:p>
          <w:p w14:paraId="12C86C40" w14:textId="76D640AE" w:rsidR="00DB7F97" w:rsidRPr="00AB5060" w:rsidRDefault="00DB7F97" w:rsidP="00542602">
            <w:pPr>
              <w:spacing w:line="360" w:lineRule="auto"/>
              <w:jc w:val="center"/>
              <w:rPr>
                <w:b/>
                <w:sz w:val="28"/>
                <w:szCs w:val="28"/>
              </w:rPr>
            </w:pPr>
            <w:r w:rsidRPr="00AB5060">
              <w:rPr>
                <w:b/>
                <w:sz w:val="28"/>
                <w:szCs w:val="28"/>
              </w:rPr>
              <w:t>WEDNESDAY 15</w:t>
            </w:r>
            <w:r w:rsidRPr="00AB5060">
              <w:rPr>
                <w:b/>
                <w:sz w:val="28"/>
                <w:szCs w:val="28"/>
                <w:vertAlign w:val="superscript"/>
              </w:rPr>
              <w:t>TH</w:t>
            </w:r>
            <w:r w:rsidRPr="00AB5060">
              <w:rPr>
                <w:b/>
                <w:sz w:val="28"/>
                <w:szCs w:val="28"/>
              </w:rPr>
              <w:t xml:space="preserve"> JUNE</w:t>
            </w:r>
          </w:p>
        </w:tc>
      </w:tr>
      <w:tr w:rsidR="00257252" w14:paraId="43DF8319" w14:textId="77777777" w:rsidTr="00257252">
        <w:trPr>
          <w:trHeight w:val="246"/>
        </w:trPr>
        <w:tc>
          <w:tcPr>
            <w:tcW w:w="1101" w:type="dxa"/>
          </w:tcPr>
          <w:p w14:paraId="03C2ABDB" w14:textId="580FF27B" w:rsidR="00B25345" w:rsidRDefault="00542602" w:rsidP="00DD3FC3">
            <w:pPr>
              <w:spacing w:line="360" w:lineRule="auto"/>
            </w:pPr>
            <w:r>
              <w:t>0</w:t>
            </w:r>
            <w:r w:rsidR="000D342F">
              <w:t xml:space="preserve">9.00- </w:t>
            </w:r>
            <w:r w:rsidR="00513698">
              <w:t>09.</w:t>
            </w:r>
            <w:r w:rsidR="003A7C80">
              <w:t>5</w:t>
            </w:r>
            <w:r w:rsidR="00513698">
              <w:t>5</w:t>
            </w:r>
          </w:p>
          <w:p w14:paraId="7AB23E5D" w14:textId="77777777" w:rsidR="00B25345" w:rsidRDefault="00B25345" w:rsidP="00DD3FC3">
            <w:pPr>
              <w:spacing w:line="360" w:lineRule="auto"/>
            </w:pPr>
          </w:p>
          <w:p w14:paraId="0D369528" w14:textId="376C8BC2" w:rsidR="00DD3FC3" w:rsidRDefault="00DD3FC3" w:rsidP="00DD3FC3">
            <w:pPr>
              <w:spacing w:line="360" w:lineRule="auto"/>
            </w:pPr>
          </w:p>
        </w:tc>
        <w:tc>
          <w:tcPr>
            <w:tcW w:w="8363" w:type="dxa"/>
          </w:tcPr>
          <w:p w14:paraId="0204EA64" w14:textId="6BF8FFD5" w:rsidR="000D342F" w:rsidRPr="00DF3174" w:rsidRDefault="000D342F" w:rsidP="00F8215D">
            <w:pPr>
              <w:jc w:val="center"/>
              <w:rPr>
                <w:b/>
              </w:rPr>
            </w:pPr>
            <w:r w:rsidRPr="00DF3174">
              <w:rPr>
                <w:b/>
              </w:rPr>
              <w:t>Thematic Session</w:t>
            </w:r>
            <w:r w:rsidR="00135D0E">
              <w:rPr>
                <w:b/>
              </w:rPr>
              <w:t xml:space="preserve"> 3</w:t>
            </w:r>
          </w:p>
          <w:p w14:paraId="11A09D0D" w14:textId="77777777" w:rsidR="000D342F" w:rsidRPr="00DF3174" w:rsidRDefault="000D342F" w:rsidP="00F8215D">
            <w:pPr>
              <w:jc w:val="center"/>
              <w:rPr>
                <w:b/>
              </w:rPr>
            </w:pPr>
            <w:r>
              <w:rPr>
                <w:b/>
              </w:rPr>
              <w:t xml:space="preserve">Policy &amp; Governance </w:t>
            </w:r>
          </w:p>
          <w:p w14:paraId="59B5C155" w14:textId="4161E7E5" w:rsidR="000D342F" w:rsidRDefault="000D342F" w:rsidP="00F8215D">
            <w:pPr>
              <w:jc w:val="center"/>
              <w:rPr>
                <w:b/>
              </w:rPr>
            </w:pPr>
            <w:r>
              <w:rPr>
                <w:b/>
              </w:rPr>
              <w:t>Chair</w:t>
            </w:r>
            <w:r w:rsidRPr="00DF3174">
              <w:rPr>
                <w:b/>
              </w:rPr>
              <w:t>:</w:t>
            </w:r>
            <w:r w:rsidR="004A7D77">
              <w:rPr>
                <w:b/>
              </w:rPr>
              <w:t xml:space="preserve"> Marianne </w:t>
            </w:r>
            <w:proofErr w:type="spellStart"/>
            <w:r w:rsidR="004A7D77">
              <w:rPr>
                <w:b/>
              </w:rPr>
              <w:t>Ketunnen</w:t>
            </w:r>
            <w:proofErr w:type="spellEnd"/>
          </w:p>
          <w:p w14:paraId="45F63B4A" w14:textId="77777777" w:rsidR="00513698" w:rsidRPr="00DF3174" w:rsidRDefault="00513698" w:rsidP="00F8215D">
            <w:pPr>
              <w:jc w:val="center"/>
              <w:rPr>
                <w:b/>
              </w:rPr>
            </w:pPr>
          </w:p>
          <w:p w14:paraId="5562A145" w14:textId="548DDC89" w:rsidR="00B25345" w:rsidRPr="00257252" w:rsidRDefault="00AB5060" w:rsidP="00257BDA">
            <w:pPr>
              <w:jc w:val="center"/>
              <w:rPr>
                <w:b/>
              </w:rPr>
            </w:pPr>
            <w:r w:rsidRPr="00257252">
              <w:rPr>
                <w:b/>
              </w:rPr>
              <w:t>Talks</w:t>
            </w:r>
          </w:p>
          <w:p w14:paraId="3911FA36" w14:textId="77777777" w:rsidR="00A41E4D" w:rsidRDefault="00A41E4D" w:rsidP="00B25345"/>
          <w:p w14:paraId="5FE354C1" w14:textId="5227AA77" w:rsidR="000D342F" w:rsidRPr="00BC25C5" w:rsidRDefault="00302E15" w:rsidP="00F8215D">
            <w:pPr>
              <w:pStyle w:val="ListParagraph"/>
              <w:numPr>
                <w:ilvl w:val="0"/>
                <w:numId w:val="5"/>
              </w:numPr>
            </w:pPr>
            <w:r w:rsidRPr="005F5C68">
              <w:t xml:space="preserve">Seagrasses: a nuisance or an asset? – Social perceptions and the governance of seagrass meadows in the Balearic Islands – </w:t>
            </w:r>
            <w:proofErr w:type="spellStart"/>
            <w:r w:rsidRPr="005F5C68">
              <w:t>Torsten</w:t>
            </w:r>
            <w:proofErr w:type="spellEnd"/>
            <w:r w:rsidRPr="005F5C68">
              <w:t xml:space="preserve"> Krause &amp; Ana Ruiz – 20mins</w:t>
            </w:r>
          </w:p>
          <w:p w14:paraId="22D0AD59" w14:textId="3B903EFE" w:rsidR="003A7C80" w:rsidRPr="00257BDA" w:rsidRDefault="003A7C80" w:rsidP="00F8215D">
            <w:pPr>
              <w:pStyle w:val="ListParagraph"/>
              <w:numPr>
                <w:ilvl w:val="0"/>
                <w:numId w:val="5"/>
              </w:numPr>
            </w:pPr>
            <w:r w:rsidRPr="00257BDA">
              <w:rPr>
                <w:rFonts w:cs="Lucida Grande"/>
                <w:color w:val="000000"/>
              </w:rPr>
              <w:t xml:space="preserve">Ecosystem services priority areas: the importance of accounting for demand and the spatial scale of ecosystem services flows – Astrid van </w:t>
            </w:r>
            <w:proofErr w:type="spellStart"/>
            <w:r w:rsidRPr="00257BDA">
              <w:rPr>
                <w:rFonts w:cs="Lucida Grande"/>
                <w:color w:val="000000"/>
              </w:rPr>
              <w:t>Teeffelen</w:t>
            </w:r>
            <w:proofErr w:type="spellEnd"/>
            <w:r w:rsidRPr="00257BDA">
              <w:rPr>
                <w:rFonts w:cs="Lucida Grande"/>
                <w:color w:val="000000"/>
              </w:rPr>
              <w:t xml:space="preserve"> – 10 mins</w:t>
            </w:r>
          </w:p>
          <w:p w14:paraId="27CD76EF" w14:textId="2D940072" w:rsidR="003A7C80" w:rsidRPr="00DD3321" w:rsidRDefault="003A7C80" w:rsidP="00F8215D">
            <w:pPr>
              <w:pStyle w:val="ListParagraph"/>
              <w:numPr>
                <w:ilvl w:val="0"/>
                <w:numId w:val="5"/>
              </w:numPr>
            </w:pPr>
            <w:r w:rsidRPr="00257BDA">
              <w:rPr>
                <w:rFonts w:cs="Lucida Grande"/>
                <w:color w:val="000000"/>
              </w:rPr>
              <w:t>ES concept shedding light on governance of complex environments: the case of urban dunes – Jose Lascurain – 20 mins</w:t>
            </w:r>
          </w:p>
          <w:p w14:paraId="796E07FD" w14:textId="77777777" w:rsidR="003A7C80" w:rsidRPr="00257BDA" w:rsidRDefault="003A7C80" w:rsidP="003A7C80">
            <w:pPr>
              <w:pStyle w:val="ListParagraph"/>
              <w:numPr>
                <w:ilvl w:val="0"/>
                <w:numId w:val="5"/>
              </w:numPr>
              <w:rPr>
                <w:rFonts w:eastAsiaTheme="majorEastAsia" w:cstheme="majorBidi"/>
                <w:color w:val="404040" w:themeColor="text1" w:themeTint="BF"/>
              </w:rPr>
            </w:pPr>
            <w:r w:rsidRPr="00257BDA">
              <w:rPr>
                <w:rFonts w:cs="Lucida Grande"/>
                <w:color w:val="000000"/>
              </w:rPr>
              <w:t xml:space="preserve">Review of decision support tools to operationalize the ecosystem services concept – Thomas Klein – 5mins </w:t>
            </w:r>
          </w:p>
          <w:p w14:paraId="4FAE1D4B" w14:textId="2EB7A073" w:rsidR="00DD3FC3" w:rsidRDefault="00DD3FC3" w:rsidP="00257BDA">
            <w:pPr>
              <w:ind w:left="360"/>
            </w:pPr>
          </w:p>
        </w:tc>
        <w:tc>
          <w:tcPr>
            <w:tcW w:w="1701" w:type="dxa"/>
          </w:tcPr>
          <w:p w14:paraId="65A69CF0" w14:textId="77777777" w:rsidR="00DD3FC3" w:rsidRDefault="00EF078A" w:rsidP="00DD3FC3">
            <w:pPr>
              <w:spacing w:line="360" w:lineRule="auto"/>
            </w:pPr>
            <w:r>
              <w:t>Auditorium</w:t>
            </w:r>
          </w:p>
        </w:tc>
      </w:tr>
      <w:tr w:rsidR="00257252" w14:paraId="6FD306E4" w14:textId="77777777" w:rsidTr="00257252">
        <w:trPr>
          <w:trHeight w:val="246"/>
        </w:trPr>
        <w:tc>
          <w:tcPr>
            <w:tcW w:w="1101" w:type="dxa"/>
          </w:tcPr>
          <w:p w14:paraId="124D5DDB" w14:textId="3715EEDE" w:rsidR="00513698" w:rsidRDefault="00513698" w:rsidP="00A41E4D">
            <w:pPr>
              <w:spacing w:line="360" w:lineRule="auto"/>
            </w:pPr>
            <w:r>
              <w:t>09.</w:t>
            </w:r>
            <w:r w:rsidR="003A7C80">
              <w:t>5</w:t>
            </w:r>
            <w:r>
              <w:t xml:space="preserve">5 – </w:t>
            </w:r>
          </w:p>
          <w:p w14:paraId="0CDE03D7" w14:textId="1C5D1D7D" w:rsidR="00513698" w:rsidRDefault="00513698" w:rsidP="003A7C80">
            <w:pPr>
              <w:spacing w:line="360" w:lineRule="auto"/>
            </w:pPr>
            <w:r>
              <w:t>10.</w:t>
            </w:r>
            <w:r w:rsidR="003A3414">
              <w:t>40</w:t>
            </w:r>
          </w:p>
        </w:tc>
        <w:tc>
          <w:tcPr>
            <w:tcW w:w="8363" w:type="dxa"/>
          </w:tcPr>
          <w:p w14:paraId="4D0B8B5E" w14:textId="77777777" w:rsidR="00513698" w:rsidRPr="00DF3174" w:rsidRDefault="00513698" w:rsidP="003A3414">
            <w:pPr>
              <w:jc w:val="center"/>
              <w:rPr>
                <w:b/>
              </w:rPr>
            </w:pPr>
            <w:r w:rsidRPr="00DF3174">
              <w:rPr>
                <w:b/>
              </w:rPr>
              <w:t>Thematic Session</w:t>
            </w:r>
            <w:r>
              <w:rPr>
                <w:b/>
              </w:rPr>
              <w:t xml:space="preserve"> 3</w:t>
            </w:r>
          </w:p>
          <w:p w14:paraId="4EEE8384" w14:textId="1E1AD090" w:rsidR="00513698" w:rsidRPr="00DF3174" w:rsidRDefault="00513698">
            <w:pPr>
              <w:jc w:val="center"/>
              <w:rPr>
                <w:b/>
              </w:rPr>
            </w:pPr>
            <w:r>
              <w:rPr>
                <w:b/>
              </w:rPr>
              <w:t>Policy &amp; Governance</w:t>
            </w:r>
          </w:p>
          <w:p w14:paraId="2F384E26" w14:textId="640A2191" w:rsidR="00513698" w:rsidRPr="00DF3174" w:rsidRDefault="00513698">
            <w:pPr>
              <w:jc w:val="center"/>
              <w:rPr>
                <w:b/>
              </w:rPr>
            </w:pPr>
            <w:r>
              <w:rPr>
                <w:b/>
              </w:rPr>
              <w:t>Chair</w:t>
            </w:r>
            <w:r w:rsidRPr="00DF3174">
              <w:rPr>
                <w:b/>
              </w:rPr>
              <w:t>:</w:t>
            </w:r>
            <w:r w:rsidR="004A7D77">
              <w:rPr>
                <w:b/>
              </w:rPr>
              <w:t xml:space="preserve"> Patrick Ten Brink</w:t>
            </w:r>
          </w:p>
          <w:p w14:paraId="082DAF5D" w14:textId="77777777" w:rsidR="00513698" w:rsidRDefault="00513698">
            <w:pPr>
              <w:pStyle w:val="ListParagraph"/>
              <w:jc w:val="center"/>
              <w:rPr>
                <w:b/>
              </w:rPr>
            </w:pPr>
          </w:p>
          <w:p w14:paraId="73B6AEA9" w14:textId="0EA69F89" w:rsidR="004A7D77" w:rsidRDefault="00257252" w:rsidP="00257BDA">
            <w:pPr>
              <w:ind w:left="2160"/>
              <w:rPr>
                <w:b/>
              </w:rPr>
            </w:pPr>
            <w:r>
              <w:rPr>
                <w:b/>
              </w:rPr>
              <w:t>Talks continued</w:t>
            </w:r>
          </w:p>
          <w:p w14:paraId="2942F3FB" w14:textId="77777777" w:rsidR="00257252" w:rsidRPr="00257BDA" w:rsidRDefault="00257252" w:rsidP="00257BDA">
            <w:pPr>
              <w:ind w:left="2160"/>
              <w:rPr>
                <w:b/>
              </w:rPr>
            </w:pPr>
          </w:p>
          <w:p w14:paraId="49E5A502" w14:textId="7402D807" w:rsidR="004A7D77" w:rsidRDefault="004A7D77" w:rsidP="004A7D77">
            <w:pPr>
              <w:pStyle w:val="ListParagraph"/>
              <w:numPr>
                <w:ilvl w:val="0"/>
                <w:numId w:val="20"/>
              </w:numPr>
              <w:rPr>
                <w:rFonts w:eastAsia="Times New Roman" w:cs="Times New Roman"/>
                <w:bCs/>
                <w:iCs/>
                <w:color w:val="000000" w:themeColor="text1"/>
                <w:shd w:val="clear" w:color="auto" w:fill="FFFFFF"/>
                <w:lang w:val="en-GB"/>
              </w:rPr>
            </w:pPr>
            <w:r w:rsidRPr="004A7D77">
              <w:rPr>
                <w:rFonts w:eastAsia="Times New Roman" w:cs="Times New Roman"/>
                <w:bCs/>
                <w:iCs/>
                <w:color w:val="000000" w:themeColor="text1"/>
                <w:shd w:val="clear" w:color="auto" w:fill="FFFFFF"/>
                <w:lang w:val="en-GB"/>
              </w:rPr>
              <w:t>Operationalising Ecosystem services through natural capital accounting for policy making – Patrick Ten Brink – 10mins</w:t>
            </w:r>
          </w:p>
          <w:p w14:paraId="77563DBC" w14:textId="79186194" w:rsidR="004A7D77" w:rsidRDefault="004A7D77" w:rsidP="004A7D77">
            <w:pPr>
              <w:pStyle w:val="ListParagraph"/>
              <w:numPr>
                <w:ilvl w:val="0"/>
                <w:numId w:val="20"/>
              </w:numPr>
              <w:rPr>
                <w:rFonts w:eastAsia="Times New Roman" w:cs="Times New Roman"/>
                <w:bCs/>
                <w:iCs/>
                <w:color w:val="000000" w:themeColor="text1"/>
                <w:shd w:val="clear" w:color="auto" w:fill="FFFFFF"/>
                <w:lang w:val="en-GB"/>
              </w:rPr>
            </w:pPr>
            <w:r>
              <w:rPr>
                <w:rFonts w:eastAsia="Times New Roman" w:cs="Times New Roman"/>
                <w:bCs/>
                <w:iCs/>
                <w:color w:val="000000" w:themeColor="text1"/>
                <w:shd w:val="clear" w:color="auto" w:fill="FFFFFF"/>
                <w:lang w:val="en-GB"/>
              </w:rPr>
              <w:t xml:space="preserve">Integrating ecosystem services into MPA governance – Quick insights into the results of an EU wide survey – Marianne </w:t>
            </w:r>
            <w:proofErr w:type="spellStart"/>
            <w:r>
              <w:rPr>
                <w:rFonts w:eastAsia="Times New Roman" w:cs="Times New Roman"/>
                <w:bCs/>
                <w:iCs/>
                <w:color w:val="000000" w:themeColor="text1"/>
                <w:shd w:val="clear" w:color="auto" w:fill="FFFFFF"/>
                <w:lang w:val="en-GB"/>
              </w:rPr>
              <w:t>Ketunnen</w:t>
            </w:r>
            <w:proofErr w:type="spellEnd"/>
            <w:r>
              <w:rPr>
                <w:rFonts w:eastAsia="Times New Roman" w:cs="Times New Roman"/>
                <w:bCs/>
                <w:iCs/>
                <w:color w:val="000000" w:themeColor="text1"/>
                <w:shd w:val="clear" w:color="auto" w:fill="FFFFFF"/>
                <w:lang w:val="en-GB"/>
              </w:rPr>
              <w:t xml:space="preserve"> – 10mins</w:t>
            </w:r>
          </w:p>
          <w:p w14:paraId="6A4FAB68" w14:textId="2DE39824" w:rsidR="003A3414" w:rsidRPr="004A7D77" w:rsidRDefault="003A3414" w:rsidP="004A7D77">
            <w:pPr>
              <w:pStyle w:val="ListParagraph"/>
              <w:numPr>
                <w:ilvl w:val="0"/>
                <w:numId w:val="20"/>
              </w:numPr>
              <w:rPr>
                <w:rFonts w:eastAsia="Times New Roman" w:cs="Times New Roman"/>
                <w:bCs/>
                <w:iCs/>
                <w:color w:val="000000" w:themeColor="text1"/>
                <w:shd w:val="clear" w:color="auto" w:fill="FFFFFF"/>
                <w:lang w:val="en-GB"/>
              </w:rPr>
            </w:pPr>
            <w:r>
              <w:rPr>
                <w:rFonts w:eastAsia="Times New Roman" w:cs="Times New Roman"/>
                <w:bCs/>
                <w:iCs/>
                <w:color w:val="000000" w:themeColor="text1"/>
                <w:shd w:val="clear" w:color="auto" w:fill="FFFFFF"/>
                <w:lang w:val="en-GB"/>
              </w:rPr>
              <w:t xml:space="preserve">Preliminary results of a DSS instrument application in the </w:t>
            </w:r>
            <w:proofErr w:type="spellStart"/>
            <w:r>
              <w:rPr>
                <w:rFonts w:eastAsia="Times New Roman" w:cs="Times New Roman"/>
                <w:bCs/>
                <w:iCs/>
                <w:color w:val="000000" w:themeColor="text1"/>
                <w:shd w:val="clear" w:color="auto" w:fill="FFFFFF"/>
                <w:lang w:val="en-GB"/>
              </w:rPr>
              <w:t>Persina</w:t>
            </w:r>
            <w:proofErr w:type="spellEnd"/>
            <w:r>
              <w:rPr>
                <w:rFonts w:eastAsia="Times New Roman" w:cs="Times New Roman"/>
                <w:bCs/>
                <w:iCs/>
                <w:color w:val="000000" w:themeColor="text1"/>
                <w:shd w:val="clear" w:color="auto" w:fill="FFFFFF"/>
                <w:lang w:val="en-GB"/>
              </w:rPr>
              <w:t xml:space="preserve"> case study – </w:t>
            </w:r>
            <w:r w:rsidR="00105C19">
              <w:rPr>
                <w:rFonts w:eastAsia="Times New Roman" w:cs="Times New Roman"/>
                <w:bCs/>
                <w:iCs/>
                <w:color w:val="000000" w:themeColor="text1"/>
                <w:shd w:val="clear" w:color="auto" w:fill="FFFFFF"/>
                <w:lang w:val="en-GB"/>
              </w:rPr>
              <w:t xml:space="preserve">George </w:t>
            </w:r>
            <w:proofErr w:type="spellStart"/>
            <w:r w:rsidR="00105C19">
              <w:rPr>
                <w:rFonts w:eastAsia="Times New Roman" w:cs="Times New Roman"/>
                <w:bCs/>
                <w:iCs/>
                <w:color w:val="000000" w:themeColor="text1"/>
                <w:shd w:val="clear" w:color="auto" w:fill="FFFFFF"/>
                <w:lang w:val="en-GB"/>
              </w:rPr>
              <w:t>Cojocaru</w:t>
            </w:r>
            <w:proofErr w:type="spellEnd"/>
            <w:r w:rsidR="00105C19">
              <w:rPr>
                <w:rFonts w:eastAsia="Times New Roman" w:cs="Times New Roman"/>
                <w:bCs/>
                <w:iCs/>
                <w:color w:val="000000" w:themeColor="text1"/>
                <w:shd w:val="clear" w:color="auto" w:fill="FFFFFF"/>
                <w:lang w:val="en-GB"/>
              </w:rPr>
              <w:t xml:space="preserve"> &amp; </w:t>
            </w:r>
            <w:proofErr w:type="spellStart"/>
            <w:r>
              <w:rPr>
                <w:rFonts w:eastAsia="Times New Roman" w:cs="Times New Roman"/>
                <w:bCs/>
                <w:iCs/>
                <w:color w:val="000000" w:themeColor="text1"/>
                <w:shd w:val="clear" w:color="auto" w:fill="FFFFFF"/>
                <w:lang w:val="en-GB"/>
              </w:rPr>
              <w:t>Apostol</w:t>
            </w:r>
            <w:proofErr w:type="spellEnd"/>
            <w:r>
              <w:rPr>
                <w:rFonts w:eastAsia="Times New Roman" w:cs="Times New Roman"/>
                <w:bCs/>
                <w:iCs/>
                <w:color w:val="000000" w:themeColor="text1"/>
                <w:shd w:val="clear" w:color="auto" w:fill="FFFFFF"/>
                <w:lang w:val="en-GB"/>
              </w:rPr>
              <w:t xml:space="preserve"> </w:t>
            </w:r>
            <w:proofErr w:type="spellStart"/>
            <w:r>
              <w:rPr>
                <w:rFonts w:eastAsia="Times New Roman" w:cs="Times New Roman"/>
                <w:bCs/>
                <w:iCs/>
                <w:color w:val="000000" w:themeColor="text1"/>
                <w:shd w:val="clear" w:color="auto" w:fill="FFFFFF"/>
                <w:lang w:val="en-GB"/>
              </w:rPr>
              <w:t>Dyankov</w:t>
            </w:r>
            <w:proofErr w:type="spellEnd"/>
            <w:r>
              <w:rPr>
                <w:rFonts w:eastAsia="Times New Roman" w:cs="Times New Roman"/>
                <w:bCs/>
                <w:iCs/>
                <w:color w:val="000000" w:themeColor="text1"/>
                <w:shd w:val="clear" w:color="auto" w:fill="FFFFFF"/>
                <w:lang w:val="en-GB"/>
              </w:rPr>
              <w:t xml:space="preserve"> – 15mins</w:t>
            </w:r>
          </w:p>
          <w:p w14:paraId="3C4603EE" w14:textId="77777777" w:rsidR="00513698" w:rsidRDefault="00513698" w:rsidP="004A7D77">
            <w:pPr>
              <w:jc w:val="both"/>
              <w:rPr>
                <w:b/>
              </w:rPr>
            </w:pPr>
          </w:p>
        </w:tc>
        <w:tc>
          <w:tcPr>
            <w:tcW w:w="1701" w:type="dxa"/>
          </w:tcPr>
          <w:p w14:paraId="65119D79" w14:textId="60F58C36" w:rsidR="00513698" w:rsidRDefault="00DB7F97" w:rsidP="003D78E3">
            <w:pPr>
              <w:spacing w:line="360" w:lineRule="auto"/>
            </w:pPr>
            <w:r>
              <w:t>Auditorium</w:t>
            </w:r>
          </w:p>
        </w:tc>
      </w:tr>
      <w:tr w:rsidR="00257252" w14:paraId="437BE5E9" w14:textId="77777777" w:rsidTr="00307B8E">
        <w:trPr>
          <w:trHeight w:val="246"/>
        </w:trPr>
        <w:tc>
          <w:tcPr>
            <w:tcW w:w="1101" w:type="dxa"/>
            <w:shd w:val="clear" w:color="auto" w:fill="B6DDE8" w:themeFill="accent5" w:themeFillTint="66"/>
          </w:tcPr>
          <w:p w14:paraId="1B5849E1" w14:textId="0896BA48" w:rsidR="00302E15" w:rsidRDefault="00B25345" w:rsidP="003A3414">
            <w:pPr>
              <w:spacing w:line="360" w:lineRule="auto"/>
            </w:pPr>
            <w:r>
              <w:t>10.</w:t>
            </w:r>
            <w:r w:rsidR="003A3414">
              <w:t>40</w:t>
            </w:r>
            <w:r>
              <w:t xml:space="preserve"> – </w:t>
            </w:r>
            <w:r w:rsidR="003A3414">
              <w:t>11.10</w:t>
            </w:r>
          </w:p>
        </w:tc>
        <w:tc>
          <w:tcPr>
            <w:tcW w:w="8363" w:type="dxa"/>
            <w:shd w:val="clear" w:color="auto" w:fill="B6DDE8" w:themeFill="accent5" w:themeFillTint="66"/>
          </w:tcPr>
          <w:p w14:paraId="25170173" w14:textId="032FF364" w:rsidR="00302E15" w:rsidRPr="002A0877" w:rsidRDefault="00302E15" w:rsidP="00DD3FC3">
            <w:pPr>
              <w:spacing w:line="360" w:lineRule="auto"/>
              <w:rPr>
                <w:b/>
              </w:rPr>
            </w:pPr>
            <w:r>
              <w:rPr>
                <w:b/>
              </w:rPr>
              <w:t>Coffee Break</w:t>
            </w:r>
          </w:p>
        </w:tc>
        <w:tc>
          <w:tcPr>
            <w:tcW w:w="1701" w:type="dxa"/>
            <w:shd w:val="clear" w:color="auto" w:fill="B6DDE8" w:themeFill="accent5" w:themeFillTint="66"/>
          </w:tcPr>
          <w:p w14:paraId="7E9F61E7" w14:textId="77777777" w:rsidR="00302E15" w:rsidRDefault="00302E15" w:rsidP="003D78E3">
            <w:pPr>
              <w:spacing w:line="360" w:lineRule="auto"/>
            </w:pPr>
          </w:p>
        </w:tc>
      </w:tr>
      <w:tr w:rsidR="00257252" w14:paraId="4AEC5EC5" w14:textId="77777777" w:rsidTr="00257252">
        <w:trPr>
          <w:trHeight w:val="246"/>
        </w:trPr>
        <w:tc>
          <w:tcPr>
            <w:tcW w:w="1101" w:type="dxa"/>
          </w:tcPr>
          <w:p w14:paraId="62E1D7BE" w14:textId="0907236C" w:rsidR="00257252" w:rsidRDefault="00257252" w:rsidP="00257252">
            <w:pPr>
              <w:spacing w:line="360" w:lineRule="auto"/>
            </w:pPr>
            <w:r>
              <w:t>11.10– 12.00</w:t>
            </w:r>
          </w:p>
        </w:tc>
        <w:tc>
          <w:tcPr>
            <w:tcW w:w="8363" w:type="dxa"/>
          </w:tcPr>
          <w:p w14:paraId="7239D4C4" w14:textId="77777777" w:rsidR="00257252" w:rsidRPr="00DF3174" w:rsidRDefault="00257252" w:rsidP="00257252">
            <w:pPr>
              <w:jc w:val="center"/>
              <w:rPr>
                <w:b/>
              </w:rPr>
            </w:pPr>
            <w:r w:rsidRPr="00DF3174">
              <w:rPr>
                <w:b/>
              </w:rPr>
              <w:t>Thematic Session</w:t>
            </w:r>
            <w:r>
              <w:rPr>
                <w:b/>
              </w:rPr>
              <w:t xml:space="preserve"> 3</w:t>
            </w:r>
          </w:p>
          <w:p w14:paraId="2FA4529F" w14:textId="77777777" w:rsidR="00257252" w:rsidRPr="00DF3174" w:rsidRDefault="00257252" w:rsidP="00257252">
            <w:pPr>
              <w:jc w:val="center"/>
              <w:rPr>
                <w:b/>
              </w:rPr>
            </w:pPr>
            <w:r>
              <w:rPr>
                <w:b/>
              </w:rPr>
              <w:t>Policy &amp; Governance</w:t>
            </w:r>
          </w:p>
          <w:p w14:paraId="4E027B7F" w14:textId="77777777" w:rsidR="00257252" w:rsidRDefault="00257252" w:rsidP="00257252">
            <w:pPr>
              <w:jc w:val="center"/>
              <w:rPr>
                <w:b/>
              </w:rPr>
            </w:pPr>
            <w:r>
              <w:rPr>
                <w:b/>
              </w:rPr>
              <w:t>Chair</w:t>
            </w:r>
            <w:r w:rsidRPr="00DF3174">
              <w:rPr>
                <w:b/>
              </w:rPr>
              <w:t>:</w:t>
            </w:r>
            <w:r>
              <w:rPr>
                <w:b/>
              </w:rPr>
              <w:t xml:space="preserve"> Patrick Ten Brink</w:t>
            </w:r>
          </w:p>
          <w:p w14:paraId="4377B994" w14:textId="77777777" w:rsidR="00257252" w:rsidRPr="00DF3174" w:rsidRDefault="00257252" w:rsidP="00257252">
            <w:pPr>
              <w:jc w:val="center"/>
              <w:rPr>
                <w:b/>
              </w:rPr>
            </w:pPr>
          </w:p>
          <w:p w14:paraId="393BA31E" w14:textId="275E7594" w:rsidR="00257252" w:rsidRPr="00C077ED" w:rsidRDefault="00BF5DF6" w:rsidP="00257252">
            <w:pPr>
              <w:jc w:val="center"/>
              <w:rPr>
                <w:rFonts w:eastAsia="Times New Roman" w:cs="Times New Roman"/>
                <w:b/>
                <w:lang w:val="en-GB"/>
              </w:rPr>
            </w:pPr>
            <w:r>
              <w:rPr>
                <w:b/>
              </w:rPr>
              <w:t>Plenary d</w:t>
            </w:r>
            <w:r w:rsidR="00257252" w:rsidRPr="00C077ED">
              <w:rPr>
                <w:b/>
              </w:rPr>
              <w:t xml:space="preserve">iscussion </w:t>
            </w:r>
            <w:r>
              <w:rPr>
                <w:b/>
              </w:rPr>
              <w:t xml:space="preserve">and optional breakout </w:t>
            </w:r>
            <w:r w:rsidR="00257252" w:rsidRPr="00C077ED">
              <w:rPr>
                <w:b/>
              </w:rPr>
              <w:t>groups</w:t>
            </w:r>
          </w:p>
          <w:p w14:paraId="3FED79A2" w14:textId="77777777" w:rsidR="00257252" w:rsidRDefault="00257252" w:rsidP="00257252">
            <w:pPr>
              <w:jc w:val="center"/>
              <w:rPr>
                <w:b/>
              </w:rPr>
            </w:pPr>
          </w:p>
          <w:p w14:paraId="2520A6D0" w14:textId="6DD166E2" w:rsidR="00257252" w:rsidRDefault="00257252" w:rsidP="00257252">
            <w:pPr>
              <w:jc w:val="center"/>
            </w:pPr>
            <w:r w:rsidRPr="00257252">
              <w:t xml:space="preserve">Plenary discussion </w:t>
            </w:r>
            <w:r w:rsidR="00BF5DF6">
              <w:t>(led by Patrick Ten Brink)</w:t>
            </w:r>
          </w:p>
          <w:p w14:paraId="4B05EF2E" w14:textId="77777777" w:rsidR="00BF5DF6" w:rsidRPr="00257252" w:rsidRDefault="00BF5DF6" w:rsidP="00257252">
            <w:pPr>
              <w:jc w:val="center"/>
            </w:pPr>
          </w:p>
          <w:p w14:paraId="0D1E7476" w14:textId="203E08AC" w:rsidR="00257252" w:rsidRDefault="00542602" w:rsidP="00542602">
            <w:pPr>
              <w:jc w:val="center"/>
            </w:pPr>
            <w:proofErr w:type="gramStart"/>
            <w:r>
              <w:rPr>
                <w:b/>
              </w:rPr>
              <w:t xml:space="preserve">And  </w:t>
            </w:r>
            <w:r w:rsidR="00BF5DF6">
              <w:t>Other</w:t>
            </w:r>
            <w:proofErr w:type="gramEnd"/>
            <w:r w:rsidR="00BF5DF6">
              <w:t xml:space="preserve"> </w:t>
            </w:r>
            <w:r w:rsidR="00257252" w:rsidRPr="00C077ED">
              <w:t>propose</w:t>
            </w:r>
            <w:r w:rsidR="00BF5DF6">
              <w:t>d</w:t>
            </w:r>
            <w:r w:rsidR="00257252" w:rsidRPr="00C077ED">
              <w:t xml:space="preserve"> groups via sign</w:t>
            </w:r>
            <w:r w:rsidR="00BF5DF6">
              <w:t>-</w:t>
            </w:r>
            <w:r w:rsidR="00257252" w:rsidRPr="00C077ED">
              <w:t>up sheet</w:t>
            </w:r>
          </w:p>
        </w:tc>
        <w:tc>
          <w:tcPr>
            <w:tcW w:w="1701" w:type="dxa"/>
          </w:tcPr>
          <w:p w14:paraId="4710EA87" w14:textId="77777777" w:rsidR="00257252" w:rsidRDefault="00DB7F97" w:rsidP="00257252">
            <w:pPr>
              <w:spacing w:line="360" w:lineRule="auto"/>
            </w:pPr>
            <w:r>
              <w:t xml:space="preserve">Auditorium </w:t>
            </w:r>
          </w:p>
          <w:p w14:paraId="64667D93" w14:textId="3A84A764" w:rsidR="00DB7F97" w:rsidRDefault="00237F4E" w:rsidP="00257252">
            <w:pPr>
              <w:spacing w:line="360" w:lineRule="auto"/>
            </w:pPr>
            <w:r>
              <w:t>/breakout room</w:t>
            </w:r>
          </w:p>
        </w:tc>
      </w:tr>
      <w:tr w:rsidR="00257252" w14:paraId="79301B17" w14:textId="77777777" w:rsidTr="00257252">
        <w:trPr>
          <w:trHeight w:val="246"/>
        </w:trPr>
        <w:tc>
          <w:tcPr>
            <w:tcW w:w="1101" w:type="dxa"/>
          </w:tcPr>
          <w:p w14:paraId="6389463D" w14:textId="2D1D35A3" w:rsidR="00302E15" w:rsidRDefault="00257252" w:rsidP="003A3414">
            <w:pPr>
              <w:spacing w:line="360" w:lineRule="auto"/>
            </w:pPr>
            <w:r>
              <w:lastRenderedPageBreak/>
              <w:t>12.00-12.15</w:t>
            </w:r>
          </w:p>
        </w:tc>
        <w:tc>
          <w:tcPr>
            <w:tcW w:w="8363" w:type="dxa"/>
          </w:tcPr>
          <w:p w14:paraId="64AC6AD0" w14:textId="71E6A1BA" w:rsidR="00A41E4D" w:rsidRDefault="00257BDA" w:rsidP="001711C0">
            <w:pPr>
              <w:rPr>
                <w:b/>
              </w:rPr>
            </w:pPr>
            <w:r w:rsidRPr="002A0877">
              <w:rPr>
                <w:b/>
              </w:rPr>
              <w:t xml:space="preserve">Communications &amp; Outreach: </w:t>
            </w:r>
            <w:r>
              <w:t>Marc Metzger &amp;</w:t>
            </w:r>
            <w:r w:rsidR="00116D25">
              <w:t xml:space="preserve"> </w:t>
            </w:r>
            <w:r>
              <w:t>Archie Crofton</w:t>
            </w:r>
            <w:r>
              <w:rPr>
                <w:b/>
              </w:rPr>
              <w:t xml:space="preserve"> </w:t>
            </w:r>
          </w:p>
          <w:p w14:paraId="24588CBF" w14:textId="5E7C0AF2" w:rsidR="00302E15" w:rsidRPr="002A0877" w:rsidRDefault="00302E15" w:rsidP="00257BDA">
            <w:pPr>
              <w:jc w:val="center"/>
              <w:rPr>
                <w:b/>
              </w:rPr>
            </w:pPr>
          </w:p>
        </w:tc>
        <w:tc>
          <w:tcPr>
            <w:tcW w:w="1701" w:type="dxa"/>
          </w:tcPr>
          <w:p w14:paraId="741C3527" w14:textId="59AD2F04" w:rsidR="00302E15" w:rsidRDefault="00814B48" w:rsidP="003D78E3">
            <w:pPr>
              <w:spacing w:line="360" w:lineRule="auto"/>
            </w:pPr>
            <w:proofErr w:type="gramStart"/>
            <w:r>
              <w:t>auditorium</w:t>
            </w:r>
            <w:proofErr w:type="gramEnd"/>
          </w:p>
        </w:tc>
      </w:tr>
      <w:tr w:rsidR="00257252" w14:paraId="5A61171E" w14:textId="77777777" w:rsidTr="00257252">
        <w:trPr>
          <w:trHeight w:val="246"/>
        </w:trPr>
        <w:tc>
          <w:tcPr>
            <w:tcW w:w="1101" w:type="dxa"/>
          </w:tcPr>
          <w:p w14:paraId="70B51CBD" w14:textId="041712EB" w:rsidR="00DD3FC3" w:rsidRDefault="00257252" w:rsidP="00257252">
            <w:pPr>
              <w:spacing w:line="360" w:lineRule="auto"/>
            </w:pPr>
            <w:r>
              <w:t>12.15</w:t>
            </w:r>
            <w:r w:rsidR="000D342F">
              <w:t>-</w:t>
            </w:r>
            <w:r>
              <w:t>12.30</w:t>
            </w:r>
          </w:p>
        </w:tc>
        <w:tc>
          <w:tcPr>
            <w:tcW w:w="8363" w:type="dxa"/>
          </w:tcPr>
          <w:p w14:paraId="6F1C6383" w14:textId="67778A44" w:rsidR="00DD3FC3" w:rsidRPr="00EF078A" w:rsidRDefault="00257BDA" w:rsidP="00DD3FC3">
            <w:pPr>
              <w:spacing w:line="360" w:lineRule="auto"/>
              <w:rPr>
                <w:b/>
              </w:rPr>
            </w:pPr>
            <w:r w:rsidRPr="00EF078A">
              <w:rPr>
                <w:b/>
              </w:rPr>
              <w:t>General Management updates</w:t>
            </w:r>
            <w:r>
              <w:t xml:space="preserve"> – Mark Rounsevell &amp; Rachel Chisholm</w:t>
            </w:r>
          </w:p>
        </w:tc>
        <w:tc>
          <w:tcPr>
            <w:tcW w:w="1701" w:type="dxa"/>
          </w:tcPr>
          <w:p w14:paraId="2F228550" w14:textId="63F18E28" w:rsidR="00DD3FC3" w:rsidRDefault="00814B48" w:rsidP="003D78E3">
            <w:pPr>
              <w:spacing w:line="360" w:lineRule="auto"/>
            </w:pPr>
            <w:proofErr w:type="gramStart"/>
            <w:r>
              <w:t>auditorium</w:t>
            </w:r>
            <w:proofErr w:type="gramEnd"/>
          </w:p>
        </w:tc>
      </w:tr>
      <w:tr w:rsidR="00257252" w14:paraId="4C5760A2" w14:textId="77777777" w:rsidTr="00257252">
        <w:trPr>
          <w:trHeight w:val="246"/>
        </w:trPr>
        <w:tc>
          <w:tcPr>
            <w:tcW w:w="1101" w:type="dxa"/>
          </w:tcPr>
          <w:p w14:paraId="59C0B78F" w14:textId="029FB615" w:rsidR="00EF078A" w:rsidRDefault="00257252" w:rsidP="00257252">
            <w:pPr>
              <w:spacing w:line="360" w:lineRule="auto"/>
            </w:pPr>
            <w:r>
              <w:t>12.30-12.45</w:t>
            </w:r>
            <w:r w:rsidR="003A3414">
              <w:t xml:space="preserve"> </w:t>
            </w:r>
          </w:p>
        </w:tc>
        <w:tc>
          <w:tcPr>
            <w:tcW w:w="8363" w:type="dxa"/>
          </w:tcPr>
          <w:p w14:paraId="514EC4BC" w14:textId="45F1CC68" w:rsidR="00EF078A" w:rsidRDefault="00257BDA" w:rsidP="00DD3FC3">
            <w:pPr>
              <w:spacing w:line="360" w:lineRule="auto"/>
            </w:pPr>
            <w:r w:rsidRPr="00EF078A">
              <w:rPr>
                <w:b/>
              </w:rPr>
              <w:t>ES Conference</w:t>
            </w:r>
            <w:r w:rsidR="00257252">
              <w:t xml:space="preserve"> – Mark Rounsevell &amp; </w:t>
            </w:r>
            <w:r>
              <w:t>Marc Metzger</w:t>
            </w:r>
          </w:p>
        </w:tc>
        <w:tc>
          <w:tcPr>
            <w:tcW w:w="1701" w:type="dxa"/>
          </w:tcPr>
          <w:p w14:paraId="55DE4DB1" w14:textId="44E78F57" w:rsidR="00EF078A" w:rsidRDefault="00814B48" w:rsidP="00DD3FC3">
            <w:pPr>
              <w:spacing w:line="360" w:lineRule="auto"/>
            </w:pPr>
            <w:proofErr w:type="spellStart"/>
            <w:proofErr w:type="gramStart"/>
            <w:r>
              <w:t>auditiorium</w:t>
            </w:r>
            <w:proofErr w:type="spellEnd"/>
            <w:proofErr w:type="gramEnd"/>
          </w:p>
        </w:tc>
      </w:tr>
      <w:tr w:rsidR="00257252" w14:paraId="01FDF7DA" w14:textId="77777777" w:rsidTr="00307B8E">
        <w:trPr>
          <w:trHeight w:val="854"/>
        </w:trPr>
        <w:tc>
          <w:tcPr>
            <w:tcW w:w="1101" w:type="dxa"/>
            <w:shd w:val="clear" w:color="auto" w:fill="B6DDE8" w:themeFill="accent5" w:themeFillTint="66"/>
          </w:tcPr>
          <w:p w14:paraId="321A0DFA" w14:textId="77777777" w:rsidR="00460371" w:rsidRDefault="00460371" w:rsidP="00DD3FC3">
            <w:pPr>
              <w:spacing w:line="360" w:lineRule="auto"/>
            </w:pPr>
            <w:r>
              <w:t>12.45- 14.00</w:t>
            </w:r>
          </w:p>
        </w:tc>
        <w:tc>
          <w:tcPr>
            <w:tcW w:w="8363" w:type="dxa"/>
            <w:shd w:val="clear" w:color="auto" w:fill="B6DDE8" w:themeFill="accent5" w:themeFillTint="66"/>
          </w:tcPr>
          <w:p w14:paraId="2C970C35" w14:textId="40534A51" w:rsidR="00460371" w:rsidRDefault="00460371" w:rsidP="00460371">
            <w:pPr>
              <w:spacing w:line="360" w:lineRule="auto"/>
            </w:pPr>
            <w:r>
              <w:t xml:space="preserve">Travel to AMB Headquarters for short presentation and networking Lunch before our fieldtrip </w:t>
            </w:r>
            <w:r w:rsidR="00DB7F97">
              <w:fldChar w:fldCharType="begin"/>
            </w:r>
            <w:r w:rsidR="00DB7F97">
              <w:instrText xml:space="preserve"> HYPERLINK "http://www.amb.cat/en/home" \t "_blank" </w:instrText>
            </w:r>
            <w:r w:rsidR="00DB7F97">
              <w:fldChar w:fldCharType="separate"/>
            </w:r>
            <w:r w:rsidRPr="00CB6067">
              <w:rPr>
                <w:rStyle w:val="Hyperlink"/>
                <w:rFonts w:ascii="Calibri" w:eastAsia="Times New Roman" w:hAnsi="Calibri" w:cs="Times New Roman"/>
                <w:sz w:val="22"/>
                <w:szCs w:val="22"/>
                <w:shd w:val="clear" w:color="auto" w:fill="FFFFFF"/>
              </w:rPr>
              <w:t>http://www.amb.cat/en/home</w:t>
            </w:r>
            <w:r w:rsidR="00DB7F97">
              <w:rPr>
                <w:rStyle w:val="Hyperlink"/>
                <w:rFonts w:ascii="Calibri" w:eastAsia="Times New Roman" w:hAnsi="Calibri" w:cs="Times New Roman"/>
                <w:sz w:val="22"/>
                <w:szCs w:val="22"/>
                <w:shd w:val="clear" w:color="auto" w:fill="FFFFFF"/>
              </w:rPr>
              <w:fldChar w:fldCharType="end"/>
            </w:r>
          </w:p>
        </w:tc>
        <w:tc>
          <w:tcPr>
            <w:tcW w:w="1701" w:type="dxa"/>
            <w:shd w:val="clear" w:color="auto" w:fill="B6DDE8" w:themeFill="accent5" w:themeFillTint="66"/>
          </w:tcPr>
          <w:p w14:paraId="39BC25AC" w14:textId="77777777" w:rsidR="00460371" w:rsidRDefault="00460371" w:rsidP="00DD3FC3">
            <w:pPr>
              <w:spacing w:line="360" w:lineRule="auto"/>
            </w:pPr>
          </w:p>
        </w:tc>
      </w:tr>
      <w:tr w:rsidR="00257252" w14:paraId="1831D841" w14:textId="77777777" w:rsidTr="00257252">
        <w:trPr>
          <w:trHeight w:val="246"/>
        </w:trPr>
        <w:tc>
          <w:tcPr>
            <w:tcW w:w="1101" w:type="dxa"/>
          </w:tcPr>
          <w:p w14:paraId="2C8CA1D6" w14:textId="77777777" w:rsidR="003D78E3" w:rsidRDefault="000D342F" w:rsidP="00DD3FC3">
            <w:pPr>
              <w:spacing w:line="360" w:lineRule="auto"/>
            </w:pPr>
            <w:r>
              <w:t>14.00</w:t>
            </w:r>
          </w:p>
        </w:tc>
        <w:tc>
          <w:tcPr>
            <w:tcW w:w="8363" w:type="dxa"/>
          </w:tcPr>
          <w:p w14:paraId="2A296643" w14:textId="4E25D06C" w:rsidR="00DD3FC3" w:rsidRPr="00EF078A" w:rsidRDefault="00EF078A" w:rsidP="00DD3FC3">
            <w:pPr>
              <w:spacing w:line="360" w:lineRule="auto"/>
              <w:rPr>
                <w:b/>
              </w:rPr>
            </w:pPr>
            <w:r w:rsidRPr="00EF078A">
              <w:rPr>
                <w:b/>
              </w:rPr>
              <w:t>FIELDTRIP</w:t>
            </w:r>
            <w:r w:rsidR="00C13F27">
              <w:rPr>
                <w:b/>
              </w:rPr>
              <w:t>**</w:t>
            </w:r>
          </w:p>
        </w:tc>
        <w:tc>
          <w:tcPr>
            <w:tcW w:w="1701" w:type="dxa"/>
          </w:tcPr>
          <w:p w14:paraId="1144D1D0" w14:textId="16155EDC" w:rsidR="00DD3FC3" w:rsidRDefault="00DD3FC3" w:rsidP="00257BDA">
            <w:pPr>
              <w:spacing w:line="360" w:lineRule="auto"/>
              <w:ind w:left="1074" w:hanging="1074"/>
            </w:pPr>
          </w:p>
        </w:tc>
      </w:tr>
      <w:tr w:rsidR="00257252" w14:paraId="18BD0A03" w14:textId="77777777" w:rsidTr="00257252">
        <w:trPr>
          <w:trHeight w:val="246"/>
        </w:trPr>
        <w:tc>
          <w:tcPr>
            <w:tcW w:w="1101" w:type="dxa"/>
          </w:tcPr>
          <w:p w14:paraId="4B41F839" w14:textId="77777777" w:rsidR="00DD3FC3" w:rsidRDefault="00EF078A" w:rsidP="00DD3FC3">
            <w:pPr>
              <w:spacing w:line="360" w:lineRule="auto"/>
            </w:pPr>
            <w:r>
              <w:t>19.30</w:t>
            </w:r>
          </w:p>
        </w:tc>
        <w:tc>
          <w:tcPr>
            <w:tcW w:w="8363" w:type="dxa"/>
          </w:tcPr>
          <w:p w14:paraId="3CDC8EE7" w14:textId="77777777" w:rsidR="00DD3FC3" w:rsidRDefault="00EF078A" w:rsidP="00DD3FC3">
            <w:pPr>
              <w:spacing w:line="360" w:lineRule="auto"/>
            </w:pPr>
            <w:r>
              <w:t>Conference Dinner – Barcelona Port</w:t>
            </w:r>
          </w:p>
        </w:tc>
        <w:tc>
          <w:tcPr>
            <w:tcW w:w="1701" w:type="dxa"/>
          </w:tcPr>
          <w:p w14:paraId="746318D8" w14:textId="77777777" w:rsidR="00DD3FC3" w:rsidRDefault="00DD3FC3" w:rsidP="00DD3FC3">
            <w:pPr>
              <w:spacing w:line="360" w:lineRule="auto"/>
            </w:pPr>
          </w:p>
        </w:tc>
      </w:tr>
    </w:tbl>
    <w:p w14:paraId="2735CC2A" w14:textId="77777777" w:rsidR="00DD3FC3" w:rsidRDefault="00DD3FC3"/>
    <w:p w14:paraId="49E07461" w14:textId="77777777" w:rsidR="00460371" w:rsidRPr="003A3414" w:rsidRDefault="00C13F27">
      <w:pPr>
        <w:rPr>
          <w:sz w:val="22"/>
          <w:szCs w:val="22"/>
        </w:rPr>
      </w:pPr>
      <w:r w:rsidRPr="003A3414">
        <w:rPr>
          <w:sz w:val="22"/>
          <w:szCs w:val="22"/>
        </w:rPr>
        <w:t xml:space="preserve">** A full itinerary will be available on arrival.  Some useful </w:t>
      </w:r>
      <w:r w:rsidR="00460371" w:rsidRPr="003A3414">
        <w:rPr>
          <w:sz w:val="22"/>
          <w:szCs w:val="22"/>
        </w:rPr>
        <w:t>notes on the fieldtrip</w:t>
      </w:r>
    </w:p>
    <w:p w14:paraId="771389D7" w14:textId="28FFF930" w:rsidR="00460371" w:rsidRPr="003A3414" w:rsidRDefault="00460371" w:rsidP="00460371">
      <w:pPr>
        <w:rPr>
          <w:sz w:val="22"/>
          <w:szCs w:val="22"/>
        </w:rPr>
      </w:pPr>
      <w:r w:rsidRPr="003A3414">
        <w:rPr>
          <w:sz w:val="22"/>
          <w:szCs w:val="22"/>
        </w:rPr>
        <w:t xml:space="preserve">We will be exploring the Barcelona Hybrid Dunes </w:t>
      </w:r>
      <w:hyperlink r:id="rId13" w:history="1">
        <w:r w:rsidRPr="003A3414">
          <w:rPr>
            <w:rStyle w:val="Hyperlink"/>
            <w:sz w:val="22"/>
            <w:szCs w:val="22"/>
          </w:rPr>
          <w:t>http://operas-project.eu/node/318</w:t>
        </w:r>
      </w:hyperlink>
    </w:p>
    <w:p w14:paraId="439C06C0" w14:textId="77777777" w:rsidR="00460371" w:rsidRPr="003A3414" w:rsidRDefault="00460371" w:rsidP="00460371">
      <w:pPr>
        <w:rPr>
          <w:sz w:val="22"/>
          <w:szCs w:val="22"/>
        </w:rPr>
      </w:pPr>
    </w:p>
    <w:p w14:paraId="53BBC126" w14:textId="77777777" w:rsidR="00460371" w:rsidRPr="003A3414" w:rsidRDefault="00460371" w:rsidP="00460371">
      <w:pPr>
        <w:pStyle w:val="ListParagraph"/>
        <w:numPr>
          <w:ilvl w:val="0"/>
          <w:numId w:val="17"/>
        </w:numPr>
        <w:rPr>
          <w:rFonts w:eastAsia="Times New Roman" w:cs="Times New Roman"/>
          <w:sz w:val="22"/>
          <w:szCs w:val="22"/>
        </w:rPr>
      </w:pPr>
      <w:r w:rsidRPr="003A3414">
        <w:rPr>
          <w:sz w:val="22"/>
          <w:szCs w:val="22"/>
        </w:rPr>
        <w:t xml:space="preserve">13h-14h will be a networking lunch in the AMB Headquarters </w:t>
      </w:r>
      <w:r w:rsidR="00DB7F97">
        <w:fldChar w:fldCharType="begin"/>
      </w:r>
      <w:r w:rsidR="00DB7F97">
        <w:instrText xml:space="preserve"> HYPERLINK "http://www.amb.cat/en/home" \t "_blank" </w:instrText>
      </w:r>
      <w:r w:rsidR="00DB7F97">
        <w:fldChar w:fldCharType="separate"/>
      </w:r>
      <w:r w:rsidRPr="003A3414">
        <w:rPr>
          <w:rStyle w:val="Hyperlink"/>
          <w:rFonts w:ascii="Calibri" w:eastAsia="Times New Roman" w:hAnsi="Calibri" w:cs="Times New Roman"/>
          <w:sz w:val="22"/>
          <w:szCs w:val="22"/>
          <w:shd w:val="clear" w:color="auto" w:fill="FFFFFF"/>
        </w:rPr>
        <w:t>http://www.amb.cat/en/home</w:t>
      </w:r>
      <w:r w:rsidR="00DB7F97">
        <w:rPr>
          <w:rStyle w:val="Hyperlink"/>
          <w:rFonts w:ascii="Calibri" w:eastAsia="Times New Roman" w:hAnsi="Calibri" w:cs="Times New Roman"/>
          <w:sz w:val="22"/>
          <w:szCs w:val="22"/>
          <w:shd w:val="clear" w:color="auto" w:fill="FFFFFF"/>
        </w:rPr>
        <w:fldChar w:fldCharType="end"/>
      </w:r>
    </w:p>
    <w:p w14:paraId="64EDC0FE" w14:textId="77777777" w:rsidR="00460371" w:rsidRPr="003A3414" w:rsidRDefault="00460371" w:rsidP="00460371">
      <w:pPr>
        <w:pStyle w:val="ListParagraph"/>
        <w:numPr>
          <w:ilvl w:val="0"/>
          <w:numId w:val="17"/>
        </w:numPr>
        <w:rPr>
          <w:rFonts w:eastAsia="Times New Roman" w:cs="Times New Roman"/>
          <w:sz w:val="22"/>
          <w:szCs w:val="22"/>
        </w:rPr>
      </w:pPr>
      <w:r w:rsidRPr="003A3414">
        <w:rPr>
          <w:sz w:val="22"/>
          <w:szCs w:val="22"/>
        </w:rPr>
        <w:t>15h – From AMB the bus will take us to 3 different stops in the Dune project area</w:t>
      </w:r>
    </w:p>
    <w:p w14:paraId="1011C996" w14:textId="77777777" w:rsidR="00460371" w:rsidRPr="003A3414" w:rsidRDefault="00460371" w:rsidP="00460371">
      <w:pPr>
        <w:pStyle w:val="ListParagraph"/>
        <w:numPr>
          <w:ilvl w:val="0"/>
          <w:numId w:val="17"/>
        </w:numPr>
        <w:rPr>
          <w:rFonts w:eastAsia="Times New Roman" w:cs="Times New Roman"/>
          <w:sz w:val="22"/>
          <w:szCs w:val="22"/>
        </w:rPr>
      </w:pPr>
      <w:r w:rsidRPr="003A3414">
        <w:rPr>
          <w:sz w:val="22"/>
          <w:szCs w:val="22"/>
        </w:rPr>
        <w:t>19h – the last stop will be near our evening restaurant</w:t>
      </w:r>
    </w:p>
    <w:p w14:paraId="156F35E5" w14:textId="77777777" w:rsidR="00460371" w:rsidRPr="003A3414" w:rsidRDefault="00460371" w:rsidP="00460371">
      <w:pPr>
        <w:pStyle w:val="ListParagraph"/>
        <w:numPr>
          <w:ilvl w:val="0"/>
          <w:numId w:val="17"/>
        </w:numPr>
        <w:rPr>
          <w:rFonts w:eastAsia="Times New Roman" w:cs="Times New Roman"/>
          <w:sz w:val="22"/>
          <w:szCs w:val="22"/>
        </w:rPr>
      </w:pPr>
      <w:r w:rsidRPr="003A3414">
        <w:rPr>
          <w:sz w:val="22"/>
          <w:szCs w:val="22"/>
        </w:rPr>
        <w:t xml:space="preserve">20.30h – Dinner at beach restaurant </w:t>
      </w:r>
      <w:hyperlink r:id="rId14" w:history="1">
        <w:r w:rsidRPr="003A3414">
          <w:rPr>
            <w:rStyle w:val="Hyperlink"/>
            <w:sz w:val="22"/>
            <w:szCs w:val="22"/>
          </w:rPr>
          <w:t>http://www.grup-soteras.com/es/restaurantes-castelldefels/el-pendulo</w:t>
        </w:r>
      </w:hyperlink>
    </w:p>
    <w:p w14:paraId="55E62E24" w14:textId="5220A42A" w:rsidR="005A75B5" w:rsidRPr="003A3414" w:rsidRDefault="00460371" w:rsidP="003A3414">
      <w:pPr>
        <w:pStyle w:val="ListParagraph"/>
        <w:numPr>
          <w:ilvl w:val="0"/>
          <w:numId w:val="17"/>
        </w:numPr>
        <w:rPr>
          <w:rFonts w:eastAsia="Times New Roman" w:cs="Times New Roman"/>
          <w:sz w:val="22"/>
          <w:szCs w:val="22"/>
        </w:rPr>
      </w:pPr>
      <w:r w:rsidRPr="003A3414">
        <w:rPr>
          <w:sz w:val="22"/>
          <w:szCs w:val="22"/>
        </w:rPr>
        <w:t>Bus returns to Barcelona central</w:t>
      </w:r>
      <w:r w:rsidR="005A75B5">
        <w:br w:type="page"/>
      </w:r>
    </w:p>
    <w:p w14:paraId="7A84EE78" w14:textId="03BAA281" w:rsidR="00EF078A" w:rsidRDefault="00D279B9">
      <w:r>
        <w:rPr>
          <w:noProof/>
        </w:rPr>
        <w:lastRenderedPageBreak/>
        <mc:AlternateContent>
          <mc:Choice Requires="wps">
            <w:drawing>
              <wp:anchor distT="0" distB="0" distL="114300" distR="114300" simplePos="0" relativeHeight="251673600" behindDoc="0" locked="0" layoutInCell="1" allowOverlap="1" wp14:anchorId="29F8E9D5" wp14:editId="0461F394">
                <wp:simplePos x="0" y="0"/>
                <wp:positionH relativeFrom="column">
                  <wp:posOffset>2514600</wp:posOffset>
                </wp:positionH>
                <wp:positionV relativeFrom="paragraph">
                  <wp:posOffset>-342900</wp:posOffset>
                </wp:positionV>
                <wp:extent cx="4367530" cy="1379220"/>
                <wp:effectExtent l="0" t="0" r="1270" b="1778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6C94E" w14:textId="77777777" w:rsidR="00AF33DE" w:rsidRPr="00D279B9" w:rsidRDefault="00AF33DE" w:rsidP="00D279B9">
                            <w:pPr>
                              <w:jc w:val="right"/>
                              <w:rPr>
                                <w:b/>
                                <w:color w:val="3B3D3C"/>
                                <w:sz w:val="40"/>
                              </w:rPr>
                            </w:pPr>
                            <w:r w:rsidRPr="006A79EF">
                              <w:rPr>
                                <w:sz w:val="40"/>
                              </w:rPr>
                              <w:br w:type="page"/>
                            </w:r>
                            <w:r w:rsidRPr="00D279B9">
                              <w:rPr>
                                <w:b/>
                                <w:color w:val="3B3D3C"/>
                                <w:sz w:val="40"/>
                              </w:rPr>
                              <w:t xml:space="preserve"> 6</w:t>
                            </w:r>
                            <w:r w:rsidRPr="00D279B9">
                              <w:rPr>
                                <w:b/>
                                <w:color w:val="3B3D3C"/>
                                <w:sz w:val="40"/>
                                <w:vertAlign w:val="superscript"/>
                              </w:rPr>
                              <w:t>th</w:t>
                            </w:r>
                            <w:r w:rsidRPr="00D279B9">
                              <w:rPr>
                                <w:b/>
                                <w:color w:val="3B3D3C"/>
                                <w:sz w:val="40"/>
                              </w:rPr>
                              <w:t xml:space="preserve"> Consortium meeting </w:t>
                            </w:r>
                          </w:p>
                          <w:p w14:paraId="08158211" w14:textId="77777777" w:rsidR="00AF33DE" w:rsidRPr="00D279B9" w:rsidRDefault="00AF33DE" w:rsidP="00D279B9">
                            <w:pPr>
                              <w:jc w:val="right"/>
                              <w:rPr>
                                <w:rFonts w:ascii="Calibri" w:eastAsia="Times New Roman" w:hAnsi="Calibri" w:cs="Times New Roman"/>
                                <w:bCs/>
                                <w:color w:val="000000"/>
                                <w:lang w:val="en-GB"/>
                              </w:rPr>
                            </w:pPr>
                            <w:proofErr w:type="spellStart"/>
                            <w:r w:rsidRPr="00D279B9">
                              <w:rPr>
                                <w:rFonts w:ascii="Calibri" w:eastAsia="Times New Roman" w:hAnsi="Calibri" w:cs="Times New Roman"/>
                                <w:bCs/>
                                <w:color w:val="000000"/>
                                <w:lang w:val="en-GB"/>
                              </w:rPr>
                              <w:t>Pati</w:t>
                            </w:r>
                            <w:proofErr w:type="spellEnd"/>
                            <w:r w:rsidRPr="00D279B9">
                              <w:rPr>
                                <w:rFonts w:ascii="Calibri" w:eastAsia="Times New Roman" w:hAnsi="Calibri" w:cs="Times New Roman"/>
                                <w:bCs/>
                                <w:color w:val="000000"/>
                                <w:lang w:val="en-GB"/>
                              </w:rPr>
                              <w:t xml:space="preserve"> Manning, Barcelona</w:t>
                            </w:r>
                          </w:p>
                          <w:p w14:paraId="3C2B79A7" w14:textId="77777777" w:rsidR="00AF33DE" w:rsidRDefault="00AF33DE" w:rsidP="00D279B9">
                            <w:pPr>
                              <w:jc w:val="right"/>
                              <w:rPr>
                                <w:color w:val="3B3D3C"/>
                              </w:rPr>
                            </w:pPr>
                            <w:r>
                              <w:rPr>
                                <w:color w:val="3B3D3C"/>
                              </w:rPr>
                              <w:t xml:space="preserve"> 14</w:t>
                            </w:r>
                            <w:r w:rsidRPr="00A76EB2">
                              <w:rPr>
                                <w:color w:val="3B3D3C"/>
                                <w:vertAlign w:val="superscript"/>
                              </w:rPr>
                              <w:t>th</w:t>
                            </w:r>
                            <w:r>
                              <w:rPr>
                                <w:color w:val="3B3D3C"/>
                              </w:rPr>
                              <w:t>-16</w:t>
                            </w:r>
                            <w:r w:rsidRPr="00A76EB2">
                              <w:rPr>
                                <w:color w:val="3B3D3C"/>
                                <w:vertAlign w:val="superscript"/>
                              </w:rPr>
                              <w:t>th</w:t>
                            </w:r>
                            <w:r>
                              <w:rPr>
                                <w:color w:val="3B3D3C"/>
                              </w:rPr>
                              <w:t xml:space="preserve"> June 2016</w:t>
                            </w:r>
                          </w:p>
                          <w:p w14:paraId="6AE6CD56" w14:textId="77777777" w:rsidR="00AF33DE" w:rsidRPr="006A79EF" w:rsidRDefault="00AF33DE" w:rsidP="00D279B9">
                            <w:pPr>
                              <w:jc w:val="right"/>
                              <w:rPr>
                                <w:color w:val="3B3D3C"/>
                              </w:rPr>
                            </w:pPr>
                            <w:r>
                              <w:rPr>
                                <w:color w:val="3B3D3C"/>
                              </w:rPr>
                              <w:t xml:space="preserve">#OPERAsBCN16 </w:t>
                            </w:r>
                          </w:p>
                          <w:p w14:paraId="33605BFF" w14:textId="77777777" w:rsidR="00AF33DE" w:rsidRDefault="00AF33DE" w:rsidP="00D279B9">
                            <w:pPr>
                              <w:jc w:val="right"/>
                              <w:rPr>
                                <w:color w:val="3B3D3C"/>
                              </w:rPr>
                            </w:pPr>
                          </w:p>
                          <w:p w14:paraId="12B613F1" w14:textId="77777777" w:rsidR="00AF33DE" w:rsidRPr="006A79EF" w:rsidRDefault="00AF33DE" w:rsidP="00D279B9">
                            <w:pPr>
                              <w:jc w:val="right"/>
                              <w:rPr>
                                <w:color w:val="3B3D3C"/>
                              </w:rPr>
                            </w:pPr>
                            <w:r>
                              <w:rPr>
                                <w:color w:val="3B3D3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8pt;margin-top:-26.95pt;width:343.9pt;height:10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" filled="f" stroked="f">
                <v:textbox inset="0,0,0,0">
                  <w:txbxContent>
                    <w:p w14:paraId="2076C94E" w14:textId="77777777" w:rsidR="00307B8E" w:rsidRPr="00D279B9" w:rsidRDefault="00307B8E" w:rsidP="00D279B9">
                      <w:pPr>
                        <w:jc w:val="right"/>
                        <w:rPr>
                          <w:b/>
                          <w:color w:val="3B3D3C"/>
                          <w:sz w:val="40"/>
                        </w:rPr>
                      </w:pPr>
                      <w:r w:rsidRPr="006A79EF">
                        <w:rPr>
                          <w:sz w:val="40"/>
                        </w:rPr>
                        <w:br w:type="page"/>
                      </w:r>
                      <w:r w:rsidRPr="00D279B9">
                        <w:rPr>
                          <w:b/>
                          <w:color w:val="3B3D3C"/>
                          <w:sz w:val="40"/>
                        </w:rPr>
                        <w:t xml:space="preserve"> 6</w:t>
                      </w:r>
                      <w:r w:rsidRPr="00D279B9">
                        <w:rPr>
                          <w:b/>
                          <w:color w:val="3B3D3C"/>
                          <w:sz w:val="40"/>
                          <w:vertAlign w:val="superscript"/>
                        </w:rPr>
                        <w:t>th</w:t>
                      </w:r>
                      <w:r w:rsidRPr="00D279B9">
                        <w:rPr>
                          <w:b/>
                          <w:color w:val="3B3D3C"/>
                          <w:sz w:val="40"/>
                        </w:rPr>
                        <w:t xml:space="preserve"> Consortium meeting </w:t>
                      </w:r>
                    </w:p>
                    <w:p w14:paraId="08158211" w14:textId="77777777" w:rsidR="00307B8E" w:rsidRPr="00D279B9" w:rsidRDefault="00307B8E" w:rsidP="00D279B9">
                      <w:pPr>
                        <w:jc w:val="right"/>
                        <w:rPr>
                          <w:rFonts w:ascii="Calibri" w:eastAsia="Times New Roman" w:hAnsi="Calibri" w:cs="Times New Roman"/>
                          <w:bCs/>
                          <w:color w:val="000000"/>
                          <w:lang w:val="en-GB"/>
                        </w:rPr>
                      </w:pPr>
                      <w:proofErr w:type="spellStart"/>
                      <w:r w:rsidRPr="00D279B9">
                        <w:rPr>
                          <w:rFonts w:ascii="Calibri" w:eastAsia="Times New Roman" w:hAnsi="Calibri" w:cs="Times New Roman"/>
                          <w:bCs/>
                          <w:color w:val="000000"/>
                          <w:lang w:val="en-GB"/>
                        </w:rPr>
                        <w:t>Pati</w:t>
                      </w:r>
                      <w:proofErr w:type="spellEnd"/>
                      <w:r w:rsidRPr="00D279B9">
                        <w:rPr>
                          <w:rFonts w:ascii="Calibri" w:eastAsia="Times New Roman" w:hAnsi="Calibri" w:cs="Times New Roman"/>
                          <w:bCs/>
                          <w:color w:val="000000"/>
                          <w:lang w:val="en-GB"/>
                        </w:rPr>
                        <w:t xml:space="preserve"> Manning, Barcelona</w:t>
                      </w:r>
                    </w:p>
                    <w:p w14:paraId="3C2B79A7" w14:textId="77777777" w:rsidR="00307B8E" w:rsidRDefault="00307B8E" w:rsidP="00D279B9">
                      <w:pPr>
                        <w:jc w:val="right"/>
                        <w:rPr>
                          <w:color w:val="3B3D3C"/>
                        </w:rPr>
                      </w:pPr>
                      <w:r>
                        <w:rPr>
                          <w:color w:val="3B3D3C"/>
                        </w:rPr>
                        <w:t xml:space="preserve"> 14</w:t>
                      </w:r>
                      <w:r w:rsidRPr="00A76EB2">
                        <w:rPr>
                          <w:color w:val="3B3D3C"/>
                          <w:vertAlign w:val="superscript"/>
                        </w:rPr>
                        <w:t>th</w:t>
                      </w:r>
                      <w:r>
                        <w:rPr>
                          <w:color w:val="3B3D3C"/>
                        </w:rPr>
                        <w:t>-16</w:t>
                      </w:r>
                      <w:r w:rsidRPr="00A76EB2">
                        <w:rPr>
                          <w:color w:val="3B3D3C"/>
                          <w:vertAlign w:val="superscript"/>
                        </w:rPr>
                        <w:t>th</w:t>
                      </w:r>
                      <w:r>
                        <w:rPr>
                          <w:color w:val="3B3D3C"/>
                        </w:rPr>
                        <w:t xml:space="preserve"> June 2016</w:t>
                      </w:r>
                    </w:p>
                    <w:p w14:paraId="6AE6CD56" w14:textId="77777777" w:rsidR="00307B8E" w:rsidRPr="006A79EF" w:rsidRDefault="00307B8E" w:rsidP="00D279B9">
                      <w:pPr>
                        <w:jc w:val="right"/>
                        <w:rPr>
                          <w:color w:val="3B3D3C"/>
                        </w:rPr>
                      </w:pPr>
                      <w:r>
                        <w:rPr>
                          <w:color w:val="3B3D3C"/>
                        </w:rPr>
                        <w:t xml:space="preserve">#OPERAsBCN16 </w:t>
                      </w:r>
                    </w:p>
                    <w:p w14:paraId="33605BFF" w14:textId="77777777" w:rsidR="00307B8E" w:rsidRDefault="00307B8E" w:rsidP="00D279B9">
                      <w:pPr>
                        <w:jc w:val="right"/>
                        <w:rPr>
                          <w:color w:val="3B3D3C"/>
                        </w:rPr>
                      </w:pPr>
                    </w:p>
                    <w:p w14:paraId="12B613F1" w14:textId="77777777" w:rsidR="00307B8E" w:rsidRPr="006A79EF" w:rsidRDefault="00307B8E" w:rsidP="00D279B9">
                      <w:pPr>
                        <w:jc w:val="right"/>
                        <w:rPr>
                          <w:color w:val="3B3D3C"/>
                        </w:rPr>
                      </w:pPr>
                      <w:r>
                        <w:rPr>
                          <w:color w:val="3B3D3C"/>
                        </w:rPr>
                        <w:t>#</w:t>
                      </w:r>
                    </w:p>
                  </w:txbxContent>
                </v:textbox>
              </v:shape>
            </w:pict>
          </mc:Fallback>
        </mc:AlternateContent>
      </w:r>
      <w:r>
        <w:rPr>
          <w:noProof/>
        </w:rPr>
        <w:drawing>
          <wp:anchor distT="0" distB="0" distL="114300" distR="114300" simplePos="0" relativeHeight="251671552" behindDoc="0" locked="0" layoutInCell="1" allowOverlap="1" wp14:anchorId="0B8684E5" wp14:editId="53C54459">
            <wp:simplePos x="0" y="0"/>
            <wp:positionH relativeFrom="column">
              <wp:posOffset>-457200</wp:posOffset>
            </wp:positionH>
            <wp:positionV relativeFrom="paragraph">
              <wp:posOffset>-457200</wp:posOffset>
            </wp:positionV>
            <wp:extent cx="7562215" cy="1504315"/>
            <wp:effectExtent l="0" t="0" r="6985" b="0"/>
            <wp:wrapNone/>
            <wp:docPr id="8" name="Picture 8" descr="OpReportM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ReportMast"/>
                    <pic:cNvPicPr>
                      <a:picLocks noChangeAspect="1" noChangeArrowheads="1"/>
                    </pic:cNvPicPr>
                  </pic:nvPicPr>
                  <pic:blipFill>
                    <a:blip r:embed="rId9" cstate="print"/>
                    <a:srcRect/>
                    <a:stretch>
                      <a:fillRect/>
                    </a:stretch>
                  </pic:blipFill>
                  <pic:spPr bwMode="auto">
                    <a:xfrm>
                      <a:off x="0" y="0"/>
                      <a:ext cx="7562215" cy="1504315"/>
                    </a:xfrm>
                    <a:prstGeom prst="rect">
                      <a:avLst/>
                    </a:prstGeom>
                    <a:noFill/>
                    <a:ln w="9525">
                      <a:noFill/>
                      <a:miter lim="800000"/>
                      <a:headEnd/>
                      <a:tailEnd/>
                    </a:ln>
                  </pic:spPr>
                </pic:pic>
              </a:graphicData>
            </a:graphic>
            <wp14:sizeRelV relativeFrom="margin">
              <wp14:pctHeight>0</wp14:pctHeight>
            </wp14:sizeRelV>
          </wp:anchor>
        </w:drawing>
      </w:r>
    </w:p>
    <w:p w14:paraId="406961D4" w14:textId="77777777" w:rsidR="00D279B9" w:rsidRDefault="00D279B9"/>
    <w:p w14:paraId="25DAE7FF" w14:textId="77777777" w:rsidR="00D279B9" w:rsidRDefault="00D279B9"/>
    <w:p w14:paraId="5A02DD47" w14:textId="77777777" w:rsidR="00D279B9" w:rsidRDefault="00D279B9"/>
    <w:p w14:paraId="3AEFDD1C" w14:textId="77777777" w:rsidR="00D279B9" w:rsidRDefault="00D279B9"/>
    <w:p w14:paraId="1F025FBA" w14:textId="77777777" w:rsidR="00D279B9" w:rsidRDefault="00D279B9"/>
    <w:p w14:paraId="7F2838FC" w14:textId="77777777" w:rsidR="00D279B9" w:rsidRDefault="00D279B9"/>
    <w:p w14:paraId="451F1C46" w14:textId="77777777" w:rsidR="00D279B9" w:rsidRDefault="00D279B9"/>
    <w:tbl>
      <w:tblPr>
        <w:tblStyle w:val="TableGrid"/>
        <w:tblW w:w="10896" w:type="dxa"/>
        <w:tblLook w:val="04A0" w:firstRow="1" w:lastRow="0" w:firstColumn="1" w:lastColumn="0" w:noHBand="0" w:noVBand="1"/>
      </w:tblPr>
      <w:tblGrid>
        <w:gridCol w:w="1809"/>
        <w:gridCol w:w="7655"/>
        <w:gridCol w:w="1432"/>
      </w:tblGrid>
      <w:tr w:rsidR="00EF078A" w14:paraId="602BAAC0" w14:textId="77777777" w:rsidTr="00542602">
        <w:trPr>
          <w:trHeight w:val="344"/>
        </w:trPr>
        <w:tc>
          <w:tcPr>
            <w:tcW w:w="10896" w:type="dxa"/>
            <w:gridSpan w:val="3"/>
            <w:shd w:val="clear" w:color="auto" w:fill="D6E3BC" w:themeFill="accent3" w:themeFillTint="66"/>
          </w:tcPr>
          <w:p w14:paraId="2C7616EE" w14:textId="77777777" w:rsidR="00B56B5E" w:rsidRDefault="00EF078A" w:rsidP="00307B8E">
            <w:pPr>
              <w:shd w:val="clear" w:color="auto" w:fill="D6E3BC" w:themeFill="accent3" w:themeFillTint="66"/>
              <w:spacing w:line="360" w:lineRule="auto"/>
              <w:jc w:val="center"/>
              <w:rPr>
                <w:b/>
                <w:sz w:val="28"/>
                <w:szCs w:val="28"/>
              </w:rPr>
            </w:pPr>
            <w:r w:rsidRPr="00307B8E">
              <w:rPr>
                <w:b/>
                <w:sz w:val="28"/>
                <w:szCs w:val="28"/>
              </w:rPr>
              <w:t xml:space="preserve">DAY 3 </w:t>
            </w:r>
          </w:p>
          <w:p w14:paraId="58BD782A" w14:textId="495A6F31" w:rsidR="00EF078A" w:rsidRPr="00307B8E" w:rsidRDefault="00EF078A" w:rsidP="00307B8E">
            <w:pPr>
              <w:shd w:val="clear" w:color="auto" w:fill="D6E3BC" w:themeFill="accent3" w:themeFillTint="66"/>
              <w:spacing w:line="360" w:lineRule="auto"/>
              <w:jc w:val="center"/>
              <w:rPr>
                <w:b/>
                <w:sz w:val="28"/>
                <w:szCs w:val="28"/>
              </w:rPr>
            </w:pPr>
            <w:r w:rsidRPr="00307B8E">
              <w:rPr>
                <w:b/>
                <w:sz w:val="28"/>
                <w:szCs w:val="28"/>
              </w:rPr>
              <w:t>THURSDAY 16</w:t>
            </w:r>
            <w:r w:rsidRPr="00307B8E">
              <w:rPr>
                <w:b/>
                <w:sz w:val="28"/>
                <w:szCs w:val="28"/>
                <w:vertAlign w:val="superscript"/>
              </w:rPr>
              <w:t>TH</w:t>
            </w:r>
            <w:r w:rsidRPr="00307B8E">
              <w:rPr>
                <w:b/>
                <w:sz w:val="28"/>
                <w:szCs w:val="28"/>
              </w:rPr>
              <w:t xml:space="preserve"> JUNE</w:t>
            </w:r>
          </w:p>
          <w:p w14:paraId="77B7C5C9" w14:textId="53DDEA74" w:rsidR="00EF078A" w:rsidRDefault="00EF078A" w:rsidP="00EF078A">
            <w:pPr>
              <w:spacing w:line="360" w:lineRule="auto"/>
              <w:jc w:val="center"/>
            </w:pPr>
          </w:p>
        </w:tc>
      </w:tr>
      <w:tr w:rsidR="005A75B5" w14:paraId="564152B3" w14:textId="77777777" w:rsidTr="00542602">
        <w:trPr>
          <w:trHeight w:val="859"/>
        </w:trPr>
        <w:tc>
          <w:tcPr>
            <w:tcW w:w="1809" w:type="dxa"/>
          </w:tcPr>
          <w:p w14:paraId="064275F9" w14:textId="77777777" w:rsidR="00EF078A" w:rsidRDefault="003D78E3" w:rsidP="00EF078A">
            <w:pPr>
              <w:spacing w:line="360" w:lineRule="auto"/>
            </w:pPr>
            <w:r>
              <w:t>9.00-10.00</w:t>
            </w:r>
          </w:p>
        </w:tc>
        <w:tc>
          <w:tcPr>
            <w:tcW w:w="7655" w:type="dxa"/>
          </w:tcPr>
          <w:p w14:paraId="38C4922E" w14:textId="7D5B1525" w:rsidR="00EF078A" w:rsidRPr="00B9594F" w:rsidRDefault="003D78E3" w:rsidP="00B9594F">
            <w:pPr>
              <w:spacing w:line="360" w:lineRule="auto"/>
              <w:rPr>
                <w:b/>
              </w:rPr>
            </w:pPr>
            <w:proofErr w:type="spellStart"/>
            <w:r w:rsidRPr="003D78E3">
              <w:rPr>
                <w:b/>
              </w:rPr>
              <w:t>Oppla</w:t>
            </w:r>
            <w:proofErr w:type="spellEnd"/>
            <w:r>
              <w:rPr>
                <w:b/>
              </w:rPr>
              <w:t xml:space="preserve"> –</w:t>
            </w:r>
            <w:r w:rsidR="00B9594F">
              <w:rPr>
                <w:b/>
              </w:rPr>
              <w:t xml:space="preserve"> </w:t>
            </w:r>
            <w:r w:rsidR="00043EE0">
              <w:t>Claire Brown</w:t>
            </w:r>
          </w:p>
          <w:p w14:paraId="3EB48C5A" w14:textId="7E6DF2C3" w:rsidR="00B9594F" w:rsidRPr="003D78E3" w:rsidRDefault="00B9594F" w:rsidP="00B9594F">
            <w:pPr>
              <w:spacing w:line="360" w:lineRule="auto"/>
              <w:jc w:val="center"/>
              <w:rPr>
                <w:b/>
              </w:rPr>
            </w:pPr>
          </w:p>
        </w:tc>
        <w:tc>
          <w:tcPr>
            <w:tcW w:w="1432" w:type="dxa"/>
          </w:tcPr>
          <w:p w14:paraId="2F7929B2" w14:textId="7285748E" w:rsidR="00EF078A" w:rsidRDefault="00DB7F97" w:rsidP="00EF078A">
            <w:pPr>
              <w:spacing w:line="360" w:lineRule="auto"/>
            </w:pPr>
            <w:r>
              <w:t>Auditorium</w:t>
            </w:r>
          </w:p>
        </w:tc>
      </w:tr>
      <w:tr w:rsidR="005A75B5" w14:paraId="14A782E1" w14:textId="77777777" w:rsidTr="00542602">
        <w:trPr>
          <w:trHeight w:val="344"/>
        </w:trPr>
        <w:tc>
          <w:tcPr>
            <w:tcW w:w="1809" w:type="dxa"/>
          </w:tcPr>
          <w:p w14:paraId="230E9058" w14:textId="4DF96464" w:rsidR="00EF078A" w:rsidRDefault="003D78E3" w:rsidP="00614EDD">
            <w:pPr>
              <w:spacing w:line="360" w:lineRule="auto"/>
            </w:pPr>
            <w:r>
              <w:t xml:space="preserve">10.00- </w:t>
            </w:r>
            <w:r w:rsidR="00513698">
              <w:t>10.</w:t>
            </w:r>
            <w:r w:rsidR="00614EDD">
              <w:t>30</w:t>
            </w:r>
          </w:p>
        </w:tc>
        <w:tc>
          <w:tcPr>
            <w:tcW w:w="7655" w:type="dxa"/>
          </w:tcPr>
          <w:p w14:paraId="0BE0D0E0" w14:textId="4A7B79C0" w:rsidR="00A41E4D" w:rsidRPr="00DF3174" w:rsidRDefault="00A41E4D" w:rsidP="00A41E4D">
            <w:pPr>
              <w:jc w:val="center"/>
              <w:rPr>
                <w:b/>
              </w:rPr>
            </w:pPr>
            <w:r w:rsidRPr="00DF3174">
              <w:rPr>
                <w:b/>
              </w:rPr>
              <w:t>Thematic Session</w:t>
            </w:r>
            <w:r w:rsidR="00135D0E">
              <w:rPr>
                <w:b/>
              </w:rPr>
              <w:t xml:space="preserve"> 4 </w:t>
            </w:r>
          </w:p>
          <w:p w14:paraId="4AB9EAE1" w14:textId="77777777" w:rsidR="00A41E4D" w:rsidRPr="00DF3174" w:rsidRDefault="00A41E4D" w:rsidP="00A41E4D">
            <w:pPr>
              <w:jc w:val="center"/>
              <w:rPr>
                <w:b/>
              </w:rPr>
            </w:pPr>
            <w:r>
              <w:rPr>
                <w:b/>
              </w:rPr>
              <w:t>Ecological/Biophysical</w:t>
            </w:r>
          </w:p>
          <w:p w14:paraId="59749AD8" w14:textId="3D9A0362" w:rsidR="00A41E4D" w:rsidRDefault="00A41E4D" w:rsidP="00A41E4D">
            <w:pPr>
              <w:jc w:val="center"/>
              <w:rPr>
                <w:b/>
              </w:rPr>
            </w:pPr>
            <w:r w:rsidRPr="00614EDD">
              <w:rPr>
                <w:b/>
              </w:rPr>
              <w:t>Chair:</w:t>
            </w:r>
            <w:r w:rsidR="00257252">
              <w:rPr>
                <w:b/>
              </w:rPr>
              <w:t xml:space="preserve"> Marc Metzger</w:t>
            </w:r>
          </w:p>
          <w:p w14:paraId="696539E4" w14:textId="77777777" w:rsidR="00A41E4D" w:rsidRDefault="00A41E4D" w:rsidP="00A41E4D">
            <w:pPr>
              <w:jc w:val="center"/>
              <w:rPr>
                <w:b/>
              </w:rPr>
            </w:pPr>
          </w:p>
          <w:p w14:paraId="6B6ACF78" w14:textId="6B0F2BB0" w:rsidR="00A41E4D" w:rsidRDefault="00A41E4D" w:rsidP="00257BDA">
            <w:pPr>
              <w:jc w:val="center"/>
            </w:pPr>
            <w:r>
              <w:t>Talks</w:t>
            </w:r>
          </w:p>
          <w:p w14:paraId="7BA62128" w14:textId="77777777" w:rsidR="00A41E4D" w:rsidRDefault="00A41E4D" w:rsidP="00A41E4D">
            <w:pPr>
              <w:jc w:val="center"/>
              <w:rPr>
                <w:b/>
              </w:rPr>
            </w:pPr>
          </w:p>
          <w:p w14:paraId="24F514A3" w14:textId="47A590E3" w:rsidR="002A600F" w:rsidRDefault="002A600F" w:rsidP="002A600F">
            <w:pPr>
              <w:pStyle w:val="ListParagraph"/>
              <w:numPr>
                <w:ilvl w:val="0"/>
                <w:numId w:val="11"/>
              </w:numPr>
            </w:pPr>
            <w:r w:rsidRPr="00257BDA">
              <w:rPr>
                <w:rFonts w:cs="Lucida Grande"/>
                <w:color w:val="000000"/>
              </w:rPr>
              <w:t>Quantifying the effects of landscape configuration on mapping ecosystem service capacity</w:t>
            </w:r>
            <w:r w:rsidRPr="00DD3321">
              <w:rPr>
                <w:rFonts w:cs="Lucida Grande"/>
                <w:color w:val="000000"/>
              </w:rPr>
              <w:t xml:space="preserve"> </w:t>
            </w:r>
            <w:r>
              <w:rPr>
                <w:rFonts w:cs="Lucida Grande"/>
                <w:color w:val="000000"/>
              </w:rPr>
              <w:t>–</w:t>
            </w:r>
            <w:r w:rsidRPr="00DD3321">
              <w:rPr>
                <w:rFonts w:cs="Lucida Grande"/>
                <w:color w:val="000000"/>
              </w:rPr>
              <w:t xml:space="preserve"> Peter </w:t>
            </w:r>
            <w:proofErr w:type="spellStart"/>
            <w:r>
              <w:rPr>
                <w:rFonts w:cs="Lucida Grande"/>
                <w:color w:val="000000"/>
              </w:rPr>
              <w:t>Verburg</w:t>
            </w:r>
            <w:proofErr w:type="spellEnd"/>
            <w:r>
              <w:rPr>
                <w:rFonts w:cs="Lucida Grande"/>
                <w:color w:val="000000"/>
              </w:rPr>
              <w:t xml:space="preserve"> – 10mins</w:t>
            </w:r>
          </w:p>
          <w:p w14:paraId="2F52F165" w14:textId="09CE39D8" w:rsidR="00A41E4D" w:rsidRDefault="00A41E4D" w:rsidP="00A41E4D">
            <w:pPr>
              <w:pStyle w:val="ListParagraph"/>
              <w:numPr>
                <w:ilvl w:val="0"/>
                <w:numId w:val="11"/>
              </w:numPr>
            </w:pPr>
            <w:r>
              <w:t xml:space="preserve">ES in Scotland for four alternative futures – </w:t>
            </w:r>
            <w:proofErr w:type="spellStart"/>
            <w:r>
              <w:t>Reinhard</w:t>
            </w:r>
            <w:proofErr w:type="spellEnd"/>
            <w:r>
              <w:t xml:space="preserve"> </w:t>
            </w:r>
            <w:proofErr w:type="spellStart"/>
            <w:r>
              <w:t>Me</w:t>
            </w:r>
            <w:r w:rsidR="00614EDD">
              <w:t>y</w:t>
            </w:r>
            <w:proofErr w:type="spellEnd"/>
            <w:r w:rsidR="00614EDD">
              <w:t xml:space="preserve">, Anita Bayer, </w:t>
            </w:r>
            <w:proofErr w:type="spellStart"/>
            <w:r w:rsidR="00614EDD">
              <w:t>Almut</w:t>
            </w:r>
            <w:proofErr w:type="spellEnd"/>
            <w:r w:rsidR="00614EDD">
              <w:t xml:space="preserve"> </w:t>
            </w:r>
            <w:proofErr w:type="spellStart"/>
            <w:r w:rsidR="00614EDD">
              <w:t>Arneth</w:t>
            </w:r>
            <w:proofErr w:type="spellEnd"/>
            <w:r w:rsidR="00614EDD">
              <w:t xml:space="preserve"> – 10</w:t>
            </w:r>
            <w:r>
              <w:t>mins</w:t>
            </w:r>
          </w:p>
          <w:p w14:paraId="62FA1D5D" w14:textId="548F0594" w:rsidR="002C75C0" w:rsidRPr="00DD3321" w:rsidRDefault="002C75C0" w:rsidP="00A41E4D">
            <w:pPr>
              <w:pStyle w:val="ListParagraph"/>
              <w:numPr>
                <w:ilvl w:val="0"/>
                <w:numId w:val="11"/>
              </w:numPr>
            </w:pPr>
            <w:r>
              <w:rPr>
                <w:rFonts w:cs="Lucida Grande"/>
                <w:color w:val="000000"/>
              </w:rPr>
              <w:t>Discussion –</w:t>
            </w:r>
            <w:r w:rsidR="0067355A">
              <w:rPr>
                <w:rFonts w:cs="Lucida Grande"/>
                <w:color w:val="000000"/>
              </w:rPr>
              <w:t xml:space="preserve"> 10</w:t>
            </w:r>
            <w:r>
              <w:rPr>
                <w:rFonts w:cs="Lucida Grande"/>
                <w:color w:val="000000"/>
              </w:rPr>
              <w:t>mins</w:t>
            </w:r>
          </w:p>
          <w:p w14:paraId="2FD2B819" w14:textId="77777777" w:rsidR="00EF078A" w:rsidRDefault="00EF078A" w:rsidP="00614EDD"/>
          <w:p w14:paraId="00C4485B" w14:textId="058C1654" w:rsidR="00614EDD" w:rsidRDefault="00614EDD" w:rsidP="00614EDD"/>
        </w:tc>
        <w:tc>
          <w:tcPr>
            <w:tcW w:w="1432" w:type="dxa"/>
          </w:tcPr>
          <w:p w14:paraId="05186A02" w14:textId="04D56F2A" w:rsidR="00EF078A" w:rsidRDefault="00DB7F97" w:rsidP="005A75B5">
            <w:pPr>
              <w:spacing w:line="360" w:lineRule="auto"/>
            </w:pPr>
            <w:r>
              <w:t>Auditorium</w:t>
            </w:r>
          </w:p>
        </w:tc>
      </w:tr>
      <w:tr w:rsidR="00614EDD" w14:paraId="5329B3C1" w14:textId="77777777" w:rsidTr="00542602">
        <w:trPr>
          <w:trHeight w:val="577"/>
        </w:trPr>
        <w:tc>
          <w:tcPr>
            <w:tcW w:w="1809" w:type="dxa"/>
            <w:shd w:val="clear" w:color="auto" w:fill="D6E3BC" w:themeFill="accent3" w:themeFillTint="66"/>
          </w:tcPr>
          <w:p w14:paraId="44392FED" w14:textId="707E388A" w:rsidR="00614EDD" w:rsidRDefault="00614EDD" w:rsidP="00614EDD">
            <w:pPr>
              <w:spacing w:line="360" w:lineRule="auto"/>
            </w:pPr>
            <w:r>
              <w:t>10.30 – 11.00</w:t>
            </w:r>
          </w:p>
        </w:tc>
        <w:tc>
          <w:tcPr>
            <w:tcW w:w="7655" w:type="dxa"/>
            <w:shd w:val="clear" w:color="auto" w:fill="D6E3BC" w:themeFill="accent3" w:themeFillTint="66"/>
          </w:tcPr>
          <w:p w14:paraId="60F07A3A" w14:textId="77777777" w:rsidR="00614EDD" w:rsidRPr="00116D25" w:rsidRDefault="00614EDD" w:rsidP="00814B48">
            <w:pPr>
              <w:spacing w:line="360" w:lineRule="auto"/>
              <w:rPr>
                <w:b/>
              </w:rPr>
            </w:pPr>
            <w:r>
              <w:rPr>
                <w:b/>
              </w:rPr>
              <w:t xml:space="preserve">Coffee </w:t>
            </w:r>
          </w:p>
        </w:tc>
        <w:tc>
          <w:tcPr>
            <w:tcW w:w="1432" w:type="dxa"/>
            <w:shd w:val="clear" w:color="auto" w:fill="D6E3BC" w:themeFill="accent3" w:themeFillTint="66"/>
          </w:tcPr>
          <w:p w14:paraId="048DE8D4" w14:textId="77777777" w:rsidR="00614EDD" w:rsidRDefault="00614EDD" w:rsidP="00814B48">
            <w:pPr>
              <w:spacing w:line="360" w:lineRule="auto"/>
            </w:pPr>
          </w:p>
        </w:tc>
      </w:tr>
      <w:tr w:rsidR="00513698" w14:paraId="1F13A4DB" w14:textId="77777777" w:rsidTr="00542602">
        <w:trPr>
          <w:trHeight w:val="577"/>
        </w:trPr>
        <w:tc>
          <w:tcPr>
            <w:tcW w:w="1809" w:type="dxa"/>
          </w:tcPr>
          <w:p w14:paraId="49CCADCA" w14:textId="6428C312" w:rsidR="00513698" w:rsidRDefault="00614EDD" w:rsidP="00513698">
            <w:pPr>
              <w:spacing w:line="360" w:lineRule="auto"/>
            </w:pPr>
            <w:r>
              <w:t>11.00-11.30</w:t>
            </w:r>
          </w:p>
        </w:tc>
        <w:tc>
          <w:tcPr>
            <w:tcW w:w="7655" w:type="dxa"/>
          </w:tcPr>
          <w:p w14:paraId="5AA60A39" w14:textId="58809E31" w:rsidR="00513698" w:rsidRDefault="00614EDD" w:rsidP="00513698">
            <w:pPr>
              <w:jc w:val="center"/>
              <w:rPr>
                <w:b/>
              </w:rPr>
            </w:pPr>
            <w:r>
              <w:rPr>
                <w:b/>
              </w:rPr>
              <w:t xml:space="preserve">WP </w:t>
            </w:r>
            <w:r w:rsidR="0067355A">
              <w:rPr>
                <w:b/>
              </w:rPr>
              <w:t xml:space="preserve">Breakout </w:t>
            </w:r>
            <w:r>
              <w:rPr>
                <w:b/>
              </w:rPr>
              <w:t>Groups</w:t>
            </w:r>
            <w:r w:rsidR="0067355A">
              <w:rPr>
                <w:b/>
              </w:rPr>
              <w:t xml:space="preserve"> (WPs 2, 3, 4, 5)</w:t>
            </w:r>
          </w:p>
          <w:p w14:paraId="107F271E" w14:textId="77777777" w:rsidR="00614EDD" w:rsidRPr="00DF3174" w:rsidRDefault="00614EDD" w:rsidP="00513698">
            <w:pPr>
              <w:jc w:val="center"/>
              <w:rPr>
                <w:b/>
              </w:rPr>
            </w:pPr>
          </w:p>
          <w:p w14:paraId="2EE30C18" w14:textId="706204B7" w:rsidR="00513698" w:rsidRDefault="00513698" w:rsidP="00513698">
            <w:pPr>
              <w:jc w:val="center"/>
              <w:rPr>
                <w:b/>
              </w:rPr>
            </w:pPr>
            <w:r w:rsidRPr="00614EDD">
              <w:rPr>
                <w:b/>
              </w:rPr>
              <w:t>Chair:</w:t>
            </w:r>
            <w:r w:rsidR="00614EDD">
              <w:rPr>
                <w:b/>
              </w:rPr>
              <w:t xml:space="preserve"> Work Package leads</w:t>
            </w:r>
          </w:p>
          <w:p w14:paraId="5753B0F6" w14:textId="77777777" w:rsidR="00513698" w:rsidRDefault="00513698" w:rsidP="00513698">
            <w:pPr>
              <w:jc w:val="center"/>
              <w:rPr>
                <w:b/>
              </w:rPr>
            </w:pPr>
          </w:p>
          <w:p w14:paraId="40B8A8B4" w14:textId="7B5BCAE0" w:rsidR="00513698" w:rsidRPr="00614EDD" w:rsidRDefault="00614EDD" w:rsidP="00513698">
            <w:pPr>
              <w:jc w:val="center"/>
            </w:pPr>
            <w:r w:rsidRPr="00614EDD">
              <w:t>Time to reflect on the meeting and to discuss future progress and plans</w:t>
            </w:r>
          </w:p>
          <w:p w14:paraId="4C3401AA" w14:textId="77777777" w:rsidR="00513698" w:rsidRDefault="00513698" w:rsidP="00EF078A">
            <w:pPr>
              <w:spacing w:line="360" w:lineRule="auto"/>
            </w:pPr>
          </w:p>
        </w:tc>
        <w:tc>
          <w:tcPr>
            <w:tcW w:w="1432" w:type="dxa"/>
          </w:tcPr>
          <w:p w14:paraId="0230A417" w14:textId="2C6914EB" w:rsidR="00D92283" w:rsidRDefault="00237F4E" w:rsidP="00EF078A">
            <w:pPr>
              <w:spacing w:line="360" w:lineRule="auto"/>
            </w:pPr>
            <w:r>
              <w:t>Breakout rooms</w:t>
            </w:r>
          </w:p>
        </w:tc>
      </w:tr>
      <w:tr w:rsidR="00116D25" w14:paraId="3110517C" w14:textId="77777777" w:rsidTr="00542602">
        <w:trPr>
          <w:trHeight w:val="542"/>
        </w:trPr>
        <w:tc>
          <w:tcPr>
            <w:tcW w:w="1809" w:type="dxa"/>
          </w:tcPr>
          <w:p w14:paraId="6991C132" w14:textId="7210ED8D" w:rsidR="00116D25" w:rsidRDefault="00116D25" w:rsidP="00614EDD">
            <w:pPr>
              <w:spacing w:line="360" w:lineRule="auto"/>
            </w:pPr>
            <w:r>
              <w:t>11.</w:t>
            </w:r>
            <w:r w:rsidR="00614EDD">
              <w:t>30-12.15</w:t>
            </w:r>
          </w:p>
        </w:tc>
        <w:tc>
          <w:tcPr>
            <w:tcW w:w="7655" w:type="dxa"/>
          </w:tcPr>
          <w:p w14:paraId="676BBD71" w14:textId="357F48A0" w:rsidR="00614EDD" w:rsidRDefault="00614EDD" w:rsidP="00614EDD">
            <w:pPr>
              <w:jc w:val="center"/>
              <w:rPr>
                <w:b/>
              </w:rPr>
            </w:pPr>
            <w:r>
              <w:rPr>
                <w:b/>
              </w:rPr>
              <w:t>WP Feedback in Plenary</w:t>
            </w:r>
          </w:p>
          <w:p w14:paraId="2B4F93C2" w14:textId="77777777" w:rsidR="00614EDD" w:rsidRPr="00DF3174" w:rsidRDefault="00614EDD" w:rsidP="00614EDD">
            <w:pPr>
              <w:jc w:val="center"/>
              <w:rPr>
                <w:b/>
              </w:rPr>
            </w:pPr>
          </w:p>
          <w:p w14:paraId="26E44F0C" w14:textId="5941A49A" w:rsidR="00614EDD" w:rsidRDefault="00614EDD" w:rsidP="00614EDD">
            <w:pPr>
              <w:jc w:val="center"/>
              <w:rPr>
                <w:b/>
              </w:rPr>
            </w:pPr>
            <w:r w:rsidRPr="00614EDD">
              <w:rPr>
                <w:b/>
              </w:rPr>
              <w:t>Chair:</w:t>
            </w:r>
            <w:r>
              <w:rPr>
                <w:b/>
              </w:rPr>
              <w:t xml:space="preserve"> Mark Rounsevell</w:t>
            </w:r>
          </w:p>
          <w:p w14:paraId="6947326D" w14:textId="77777777" w:rsidR="00614EDD" w:rsidRDefault="00614EDD" w:rsidP="00614EDD">
            <w:pPr>
              <w:jc w:val="center"/>
              <w:rPr>
                <w:b/>
              </w:rPr>
            </w:pPr>
          </w:p>
          <w:p w14:paraId="6B66614D" w14:textId="44A509E0" w:rsidR="00614EDD" w:rsidRPr="00614EDD" w:rsidRDefault="00614EDD" w:rsidP="00614EDD">
            <w:pPr>
              <w:jc w:val="center"/>
            </w:pPr>
            <w:r w:rsidRPr="00614EDD">
              <w:t>Work packages to update on future progress and plans</w:t>
            </w:r>
            <w:r w:rsidR="0067355A">
              <w:t xml:space="preserve"> (WPs 2, 3, 4, 5)</w:t>
            </w:r>
          </w:p>
          <w:p w14:paraId="17AD89B0" w14:textId="088EC016" w:rsidR="00116D25" w:rsidRPr="00116D25" w:rsidRDefault="00116D25" w:rsidP="003D78E3">
            <w:pPr>
              <w:spacing w:line="360" w:lineRule="auto"/>
              <w:rPr>
                <w:b/>
              </w:rPr>
            </w:pPr>
          </w:p>
        </w:tc>
        <w:tc>
          <w:tcPr>
            <w:tcW w:w="1432" w:type="dxa"/>
          </w:tcPr>
          <w:p w14:paraId="7787D557" w14:textId="6975704A" w:rsidR="00116D25" w:rsidRDefault="00DB7F97" w:rsidP="00EF078A">
            <w:pPr>
              <w:spacing w:line="360" w:lineRule="auto"/>
            </w:pPr>
            <w:r>
              <w:t>Auditorium</w:t>
            </w:r>
          </w:p>
        </w:tc>
      </w:tr>
      <w:tr w:rsidR="005A75B5" w14:paraId="7403AF94" w14:textId="77777777" w:rsidTr="00542602">
        <w:trPr>
          <w:trHeight w:val="542"/>
        </w:trPr>
        <w:tc>
          <w:tcPr>
            <w:tcW w:w="1809" w:type="dxa"/>
          </w:tcPr>
          <w:p w14:paraId="7A11E85B" w14:textId="40390B48" w:rsidR="00EF078A" w:rsidRDefault="00614EDD" w:rsidP="00513698">
            <w:pPr>
              <w:spacing w:line="360" w:lineRule="auto"/>
            </w:pPr>
            <w:r>
              <w:t>12.15-12.30</w:t>
            </w:r>
          </w:p>
        </w:tc>
        <w:tc>
          <w:tcPr>
            <w:tcW w:w="7655" w:type="dxa"/>
          </w:tcPr>
          <w:p w14:paraId="1C0BEC63" w14:textId="77777777" w:rsidR="00EF078A" w:rsidRDefault="003D78E3" w:rsidP="003D78E3">
            <w:pPr>
              <w:spacing w:line="360" w:lineRule="auto"/>
            </w:pPr>
            <w:r w:rsidRPr="00116D25">
              <w:rPr>
                <w:b/>
              </w:rPr>
              <w:t>Close &amp; thanks</w:t>
            </w:r>
            <w:r>
              <w:t xml:space="preserve"> – Mark Rounsevell</w:t>
            </w:r>
          </w:p>
        </w:tc>
        <w:tc>
          <w:tcPr>
            <w:tcW w:w="1432" w:type="dxa"/>
          </w:tcPr>
          <w:p w14:paraId="1078593A" w14:textId="5961B9AC" w:rsidR="00EF078A" w:rsidRDefault="00DB7F97" w:rsidP="00EF078A">
            <w:pPr>
              <w:spacing w:line="360" w:lineRule="auto"/>
            </w:pPr>
            <w:r>
              <w:t>Auditorium</w:t>
            </w:r>
          </w:p>
        </w:tc>
      </w:tr>
      <w:tr w:rsidR="005A75B5" w14:paraId="6B3CA3CE" w14:textId="77777777" w:rsidTr="00542602">
        <w:trPr>
          <w:trHeight w:val="344"/>
        </w:trPr>
        <w:tc>
          <w:tcPr>
            <w:tcW w:w="1809" w:type="dxa"/>
            <w:shd w:val="clear" w:color="auto" w:fill="D6E3BC" w:themeFill="accent3" w:themeFillTint="66"/>
          </w:tcPr>
          <w:p w14:paraId="4C73B2BB" w14:textId="1BF3CAEA" w:rsidR="00EF078A" w:rsidRDefault="003D78E3" w:rsidP="00614EDD">
            <w:pPr>
              <w:spacing w:line="360" w:lineRule="auto"/>
            </w:pPr>
            <w:r>
              <w:t>1</w:t>
            </w:r>
            <w:r w:rsidR="00614EDD">
              <w:t>2</w:t>
            </w:r>
            <w:r>
              <w:t>.</w:t>
            </w:r>
            <w:r w:rsidR="00513698">
              <w:t>30</w:t>
            </w:r>
            <w:r>
              <w:t>- 1</w:t>
            </w:r>
            <w:r w:rsidR="00614EDD">
              <w:t>3.3</w:t>
            </w:r>
            <w:r>
              <w:t>0</w:t>
            </w:r>
          </w:p>
        </w:tc>
        <w:tc>
          <w:tcPr>
            <w:tcW w:w="7655" w:type="dxa"/>
            <w:shd w:val="clear" w:color="auto" w:fill="D6E3BC" w:themeFill="accent3" w:themeFillTint="66"/>
          </w:tcPr>
          <w:p w14:paraId="6E6A9F5E" w14:textId="00F37E9B" w:rsidR="00237F4E" w:rsidRDefault="0067355A" w:rsidP="00EF078A">
            <w:pPr>
              <w:spacing w:line="360" w:lineRule="auto"/>
              <w:rPr>
                <w:b/>
              </w:rPr>
            </w:pPr>
            <w:r>
              <w:rPr>
                <w:b/>
              </w:rPr>
              <w:t xml:space="preserve">Lunch </w:t>
            </w:r>
            <w:r w:rsidR="00237F4E">
              <w:rPr>
                <w:b/>
              </w:rPr>
              <w:t>for all</w:t>
            </w:r>
          </w:p>
          <w:p w14:paraId="0D9C946A" w14:textId="0B70C99F" w:rsidR="00EF078A" w:rsidRPr="00D63E12" w:rsidRDefault="0067355A" w:rsidP="00EF078A">
            <w:pPr>
              <w:spacing w:line="360" w:lineRule="auto"/>
              <w:rPr>
                <w:b/>
              </w:rPr>
            </w:pPr>
            <w:proofErr w:type="gramStart"/>
            <w:r>
              <w:rPr>
                <w:b/>
              </w:rPr>
              <w:t>and</w:t>
            </w:r>
            <w:proofErr w:type="gramEnd"/>
            <w:r>
              <w:rPr>
                <w:b/>
              </w:rPr>
              <w:t xml:space="preserve"> </w:t>
            </w:r>
            <w:r w:rsidR="00614EDD">
              <w:rPr>
                <w:b/>
              </w:rPr>
              <w:t>PMT wrap up meeting</w:t>
            </w:r>
          </w:p>
        </w:tc>
        <w:tc>
          <w:tcPr>
            <w:tcW w:w="1432" w:type="dxa"/>
            <w:shd w:val="clear" w:color="auto" w:fill="D6E3BC" w:themeFill="accent3" w:themeFillTint="66"/>
          </w:tcPr>
          <w:p w14:paraId="4AF6703D" w14:textId="6E1673F0" w:rsidR="00EF078A" w:rsidRDefault="00237F4E" w:rsidP="007670EC">
            <w:pPr>
              <w:spacing w:line="360" w:lineRule="auto"/>
            </w:pPr>
            <w:r>
              <w:t>Breakout room</w:t>
            </w:r>
          </w:p>
        </w:tc>
      </w:tr>
      <w:tr w:rsidR="005A75B5" w14:paraId="181FEE70" w14:textId="77777777" w:rsidTr="00542602">
        <w:trPr>
          <w:trHeight w:val="344"/>
        </w:trPr>
        <w:tc>
          <w:tcPr>
            <w:tcW w:w="1809" w:type="dxa"/>
          </w:tcPr>
          <w:p w14:paraId="08962036" w14:textId="77777777" w:rsidR="00EF078A" w:rsidRDefault="003D78E3" w:rsidP="00EF078A">
            <w:pPr>
              <w:spacing w:line="360" w:lineRule="auto"/>
            </w:pPr>
            <w:r>
              <w:t>14.00- 20.00</w:t>
            </w:r>
          </w:p>
        </w:tc>
        <w:tc>
          <w:tcPr>
            <w:tcW w:w="7655" w:type="dxa"/>
          </w:tcPr>
          <w:p w14:paraId="025E7FDA" w14:textId="5CE987C6" w:rsidR="00043EE0" w:rsidRDefault="00542602" w:rsidP="00EF078A">
            <w:pPr>
              <w:spacing w:line="360" w:lineRule="auto"/>
            </w:pPr>
            <w:r>
              <w:t>Space for WP meetings *</w:t>
            </w:r>
            <w:r w:rsidR="00043EE0">
              <w:t>Please contact Rachel Chisholm if you would like to schedule WP meetings this afternoon</w:t>
            </w:r>
          </w:p>
        </w:tc>
        <w:tc>
          <w:tcPr>
            <w:tcW w:w="1432" w:type="dxa"/>
          </w:tcPr>
          <w:p w14:paraId="7E5B8590" w14:textId="77777777" w:rsidR="00EF078A" w:rsidRDefault="00EF078A" w:rsidP="00EF078A">
            <w:pPr>
              <w:spacing w:line="360" w:lineRule="auto"/>
            </w:pPr>
          </w:p>
        </w:tc>
      </w:tr>
    </w:tbl>
    <w:p w14:paraId="1A1D92D8" w14:textId="137F4BB3" w:rsidR="002A0877" w:rsidRPr="00C13F27" w:rsidRDefault="002A0877"/>
    <w:sectPr w:rsidR="002A0877" w:rsidRPr="00C13F27" w:rsidSect="00542602">
      <w:headerReference w:type="even" r:id="rId15"/>
      <w:headerReference w:type="default" r:id="rId16"/>
      <w:footerReference w:type="even" r:id="rId17"/>
      <w:footerReference w:type="default" r:id="rId18"/>
      <w:headerReference w:type="first" r:id="rId19"/>
      <w:footerReference w:type="first" r:id="rId2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D939C" w14:textId="77777777" w:rsidR="00AF33DE" w:rsidRDefault="00AF33DE" w:rsidP="00D63E12">
      <w:r>
        <w:separator/>
      </w:r>
    </w:p>
  </w:endnote>
  <w:endnote w:type="continuationSeparator" w:id="0">
    <w:p w14:paraId="0358A7C9" w14:textId="77777777" w:rsidR="00AF33DE" w:rsidRDefault="00AF33DE" w:rsidP="00D6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A34C3" w14:textId="77777777" w:rsidR="00AF33DE" w:rsidRDefault="00AF33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C5AD" w14:textId="77777777" w:rsidR="00AF33DE" w:rsidRDefault="00AF33D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91E96" w14:textId="77777777" w:rsidR="00AF33DE" w:rsidRDefault="00AF33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B2391" w14:textId="77777777" w:rsidR="00AF33DE" w:rsidRDefault="00AF33DE" w:rsidP="00D63E12">
      <w:r>
        <w:separator/>
      </w:r>
    </w:p>
  </w:footnote>
  <w:footnote w:type="continuationSeparator" w:id="0">
    <w:p w14:paraId="1F001B03" w14:textId="77777777" w:rsidR="00AF33DE" w:rsidRDefault="00AF33DE" w:rsidP="00D63E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EA384" w14:textId="77777777" w:rsidR="00AF33DE" w:rsidRDefault="00AF33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2C3C9" w14:textId="77777777" w:rsidR="00AF33DE" w:rsidRDefault="00AF33D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9EECF" w14:textId="77777777" w:rsidR="00AF33DE" w:rsidRDefault="00AF33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58"/>
    <w:multiLevelType w:val="hybridMultilevel"/>
    <w:tmpl w:val="55B6A4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520618"/>
    <w:multiLevelType w:val="multilevel"/>
    <w:tmpl w:val="DCD8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F7B90"/>
    <w:multiLevelType w:val="hybridMultilevel"/>
    <w:tmpl w:val="6FBC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42AC9"/>
    <w:multiLevelType w:val="hybridMultilevel"/>
    <w:tmpl w:val="6FBC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91556"/>
    <w:multiLevelType w:val="hybridMultilevel"/>
    <w:tmpl w:val="6FBC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52F95"/>
    <w:multiLevelType w:val="hybridMultilevel"/>
    <w:tmpl w:val="6FBC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A0F51"/>
    <w:multiLevelType w:val="hybridMultilevel"/>
    <w:tmpl w:val="6FBC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00390"/>
    <w:multiLevelType w:val="multilevel"/>
    <w:tmpl w:val="BF96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587C47"/>
    <w:multiLevelType w:val="multilevel"/>
    <w:tmpl w:val="E1B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58560E"/>
    <w:multiLevelType w:val="hybridMultilevel"/>
    <w:tmpl w:val="6FBC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01943"/>
    <w:multiLevelType w:val="hybridMultilevel"/>
    <w:tmpl w:val="6FBC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1431B"/>
    <w:multiLevelType w:val="hybridMultilevel"/>
    <w:tmpl w:val="5AC6C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DC4943"/>
    <w:multiLevelType w:val="hybridMultilevel"/>
    <w:tmpl w:val="C50AA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F660B6"/>
    <w:multiLevelType w:val="hybridMultilevel"/>
    <w:tmpl w:val="0172C9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D02D00"/>
    <w:multiLevelType w:val="hybridMultilevel"/>
    <w:tmpl w:val="6FBC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F878A9"/>
    <w:multiLevelType w:val="hybridMultilevel"/>
    <w:tmpl w:val="88048B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0C39F8"/>
    <w:multiLevelType w:val="hybridMultilevel"/>
    <w:tmpl w:val="55A2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53073"/>
    <w:multiLevelType w:val="hybridMultilevel"/>
    <w:tmpl w:val="CB5C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B9436A"/>
    <w:multiLevelType w:val="hybridMultilevel"/>
    <w:tmpl w:val="F38CDC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7D4965"/>
    <w:multiLevelType w:val="hybridMultilevel"/>
    <w:tmpl w:val="DB26CE4C"/>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num w:numId="1">
    <w:abstractNumId w:val="17"/>
  </w:num>
  <w:num w:numId="2">
    <w:abstractNumId w:val="6"/>
  </w:num>
  <w:num w:numId="3">
    <w:abstractNumId w:val="8"/>
  </w:num>
  <w:num w:numId="4">
    <w:abstractNumId w:val="5"/>
  </w:num>
  <w:num w:numId="5">
    <w:abstractNumId w:val="14"/>
  </w:num>
  <w:num w:numId="6">
    <w:abstractNumId w:val="1"/>
  </w:num>
  <w:num w:numId="7">
    <w:abstractNumId w:val="7"/>
  </w:num>
  <w:num w:numId="8">
    <w:abstractNumId w:val="3"/>
  </w:num>
  <w:num w:numId="9">
    <w:abstractNumId w:val="2"/>
  </w:num>
  <w:num w:numId="10">
    <w:abstractNumId w:val="4"/>
  </w:num>
  <w:num w:numId="11">
    <w:abstractNumId w:val="9"/>
  </w:num>
  <w:num w:numId="12">
    <w:abstractNumId w:val="18"/>
  </w:num>
  <w:num w:numId="13">
    <w:abstractNumId w:val="10"/>
  </w:num>
  <w:num w:numId="14">
    <w:abstractNumId w:val="0"/>
  </w:num>
  <w:num w:numId="15">
    <w:abstractNumId w:val="19"/>
  </w:num>
  <w:num w:numId="16">
    <w:abstractNumId w:val="12"/>
  </w:num>
  <w:num w:numId="17">
    <w:abstractNumId w:val="13"/>
  </w:num>
  <w:num w:numId="18">
    <w:abstractNumId w:val="11"/>
  </w:num>
  <w:num w:numId="19">
    <w:abstractNumId w:val="15"/>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ounsev">
    <w15:presenceInfo w15:providerId="None" w15:userId="mrouns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8F"/>
    <w:rsid w:val="00043EE0"/>
    <w:rsid w:val="000B3C4B"/>
    <w:rsid w:val="000D342F"/>
    <w:rsid w:val="00105C19"/>
    <w:rsid w:val="00116D25"/>
    <w:rsid w:val="00135D0E"/>
    <w:rsid w:val="0013620C"/>
    <w:rsid w:val="001711C0"/>
    <w:rsid w:val="00177A98"/>
    <w:rsid w:val="001C5433"/>
    <w:rsid w:val="00237F4E"/>
    <w:rsid w:val="00257252"/>
    <w:rsid w:val="00257BDA"/>
    <w:rsid w:val="002A0877"/>
    <w:rsid w:val="002A600F"/>
    <w:rsid w:val="002C75C0"/>
    <w:rsid w:val="00302E15"/>
    <w:rsid w:val="00307B8E"/>
    <w:rsid w:val="00322E3B"/>
    <w:rsid w:val="0037256D"/>
    <w:rsid w:val="003768F9"/>
    <w:rsid w:val="003A3414"/>
    <w:rsid w:val="003A7C80"/>
    <w:rsid w:val="003D78E3"/>
    <w:rsid w:val="003E4F37"/>
    <w:rsid w:val="00436F87"/>
    <w:rsid w:val="0044200B"/>
    <w:rsid w:val="00460371"/>
    <w:rsid w:val="004A60E7"/>
    <w:rsid w:val="004A7D77"/>
    <w:rsid w:val="004E0C18"/>
    <w:rsid w:val="00513698"/>
    <w:rsid w:val="00542602"/>
    <w:rsid w:val="005A75B5"/>
    <w:rsid w:val="005E4EA0"/>
    <w:rsid w:val="005F5C68"/>
    <w:rsid w:val="00614EDD"/>
    <w:rsid w:val="0067355A"/>
    <w:rsid w:val="00681BCC"/>
    <w:rsid w:val="006E55F4"/>
    <w:rsid w:val="0071518F"/>
    <w:rsid w:val="007670EC"/>
    <w:rsid w:val="00783769"/>
    <w:rsid w:val="007D36A2"/>
    <w:rsid w:val="007F4990"/>
    <w:rsid w:val="00814B48"/>
    <w:rsid w:val="008244EE"/>
    <w:rsid w:val="0098383F"/>
    <w:rsid w:val="009C6300"/>
    <w:rsid w:val="009E284C"/>
    <w:rsid w:val="00A41E4D"/>
    <w:rsid w:val="00AB5060"/>
    <w:rsid w:val="00AE4ED3"/>
    <w:rsid w:val="00AF33DE"/>
    <w:rsid w:val="00B12277"/>
    <w:rsid w:val="00B25345"/>
    <w:rsid w:val="00B35EE3"/>
    <w:rsid w:val="00B56B5E"/>
    <w:rsid w:val="00B9594F"/>
    <w:rsid w:val="00BB7795"/>
    <w:rsid w:val="00BC25C5"/>
    <w:rsid w:val="00BF5CCE"/>
    <w:rsid w:val="00BF5DF6"/>
    <w:rsid w:val="00C077ED"/>
    <w:rsid w:val="00C13F27"/>
    <w:rsid w:val="00CB6067"/>
    <w:rsid w:val="00CB7336"/>
    <w:rsid w:val="00D279B9"/>
    <w:rsid w:val="00D63E12"/>
    <w:rsid w:val="00D92283"/>
    <w:rsid w:val="00DB7F97"/>
    <w:rsid w:val="00DC2700"/>
    <w:rsid w:val="00DC7677"/>
    <w:rsid w:val="00DD3135"/>
    <w:rsid w:val="00DD3321"/>
    <w:rsid w:val="00DD3FC3"/>
    <w:rsid w:val="00DF3174"/>
    <w:rsid w:val="00E170D1"/>
    <w:rsid w:val="00EC0863"/>
    <w:rsid w:val="00EF078A"/>
    <w:rsid w:val="00F8215D"/>
    <w:rsid w:val="00F86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993E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3174"/>
    <w:pPr>
      <w:ind w:left="720"/>
      <w:contextualSpacing/>
    </w:pPr>
  </w:style>
  <w:style w:type="paragraph" w:styleId="BalloonText">
    <w:name w:val="Balloon Text"/>
    <w:basedOn w:val="Normal"/>
    <w:link w:val="BalloonTextChar"/>
    <w:uiPriority w:val="99"/>
    <w:semiHidden/>
    <w:unhideWhenUsed/>
    <w:rsid w:val="001C54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5433"/>
    <w:rPr>
      <w:rFonts w:ascii="Lucida Grande" w:hAnsi="Lucida Grande" w:cs="Lucida Grande"/>
      <w:sz w:val="18"/>
      <w:szCs w:val="18"/>
    </w:rPr>
  </w:style>
  <w:style w:type="character" w:styleId="Hyperlink">
    <w:name w:val="Hyperlink"/>
    <w:basedOn w:val="DefaultParagraphFont"/>
    <w:uiPriority w:val="99"/>
    <w:unhideWhenUsed/>
    <w:rsid w:val="00C13F27"/>
    <w:rPr>
      <w:color w:val="0000FF" w:themeColor="hyperlink"/>
      <w:u w:val="single"/>
    </w:rPr>
  </w:style>
  <w:style w:type="character" w:styleId="FollowedHyperlink">
    <w:name w:val="FollowedHyperlink"/>
    <w:basedOn w:val="DefaultParagraphFont"/>
    <w:uiPriority w:val="99"/>
    <w:semiHidden/>
    <w:unhideWhenUsed/>
    <w:rsid w:val="00C13F27"/>
    <w:rPr>
      <w:color w:val="800080" w:themeColor="followedHyperlink"/>
      <w:u w:val="single"/>
    </w:rPr>
  </w:style>
  <w:style w:type="paragraph" w:customStyle="1" w:styleId="xmsolistparagraph">
    <w:name w:val="x_msolistparagraph"/>
    <w:basedOn w:val="Normal"/>
    <w:rsid w:val="00C13F27"/>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C13F27"/>
  </w:style>
  <w:style w:type="paragraph" w:styleId="Header">
    <w:name w:val="header"/>
    <w:basedOn w:val="Normal"/>
    <w:link w:val="HeaderChar"/>
    <w:uiPriority w:val="99"/>
    <w:unhideWhenUsed/>
    <w:rsid w:val="00D63E12"/>
    <w:pPr>
      <w:tabs>
        <w:tab w:val="center" w:pos="4320"/>
        <w:tab w:val="right" w:pos="8640"/>
      </w:tabs>
    </w:pPr>
  </w:style>
  <w:style w:type="character" w:customStyle="1" w:styleId="HeaderChar">
    <w:name w:val="Header Char"/>
    <w:basedOn w:val="DefaultParagraphFont"/>
    <w:link w:val="Header"/>
    <w:uiPriority w:val="99"/>
    <w:rsid w:val="00D63E12"/>
  </w:style>
  <w:style w:type="paragraph" w:styleId="Footer">
    <w:name w:val="footer"/>
    <w:basedOn w:val="Normal"/>
    <w:link w:val="FooterChar"/>
    <w:uiPriority w:val="99"/>
    <w:unhideWhenUsed/>
    <w:rsid w:val="00D63E12"/>
    <w:pPr>
      <w:tabs>
        <w:tab w:val="center" w:pos="4320"/>
        <w:tab w:val="right" w:pos="8640"/>
      </w:tabs>
    </w:pPr>
  </w:style>
  <w:style w:type="character" w:customStyle="1" w:styleId="FooterChar">
    <w:name w:val="Footer Char"/>
    <w:basedOn w:val="DefaultParagraphFont"/>
    <w:link w:val="Footer"/>
    <w:uiPriority w:val="99"/>
    <w:rsid w:val="00D63E12"/>
  </w:style>
  <w:style w:type="character" w:styleId="CommentReference">
    <w:name w:val="annotation reference"/>
    <w:basedOn w:val="DefaultParagraphFont"/>
    <w:uiPriority w:val="99"/>
    <w:semiHidden/>
    <w:unhideWhenUsed/>
    <w:rsid w:val="0013620C"/>
    <w:rPr>
      <w:sz w:val="18"/>
      <w:szCs w:val="18"/>
    </w:rPr>
  </w:style>
  <w:style w:type="paragraph" w:styleId="CommentText">
    <w:name w:val="annotation text"/>
    <w:basedOn w:val="Normal"/>
    <w:link w:val="CommentTextChar"/>
    <w:uiPriority w:val="99"/>
    <w:semiHidden/>
    <w:unhideWhenUsed/>
    <w:rsid w:val="0013620C"/>
  </w:style>
  <w:style w:type="character" w:customStyle="1" w:styleId="CommentTextChar">
    <w:name w:val="Comment Text Char"/>
    <w:basedOn w:val="DefaultParagraphFont"/>
    <w:link w:val="CommentText"/>
    <w:uiPriority w:val="99"/>
    <w:semiHidden/>
    <w:rsid w:val="0013620C"/>
  </w:style>
  <w:style w:type="paragraph" w:styleId="CommentSubject">
    <w:name w:val="annotation subject"/>
    <w:basedOn w:val="CommentText"/>
    <w:next w:val="CommentText"/>
    <w:link w:val="CommentSubjectChar"/>
    <w:uiPriority w:val="99"/>
    <w:semiHidden/>
    <w:unhideWhenUsed/>
    <w:rsid w:val="0013620C"/>
    <w:rPr>
      <w:b/>
      <w:bCs/>
      <w:sz w:val="20"/>
      <w:szCs w:val="20"/>
    </w:rPr>
  </w:style>
  <w:style w:type="character" w:customStyle="1" w:styleId="CommentSubjectChar">
    <w:name w:val="Comment Subject Char"/>
    <w:basedOn w:val="CommentTextChar"/>
    <w:link w:val="CommentSubject"/>
    <w:uiPriority w:val="99"/>
    <w:semiHidden/>
    <w:rsid w:val="0013620C"/>
    <w:rPr>
      <w:b/>
      <w:bCs/>
      <w:sz w:val="20"/>
      <w:szCs w:val="20"/>
    </w:rPr>
  </w:style>
  <w:style w:type="paragraph" w:styleId="Revision">
    <w:name w:val="Revision"/>
    <w:hidden/>
    <w:uiPriority w:val="99"/>
    <w:semiHidden/>
    <w:rsid w:val="00B122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3174"/>
    <w:pPr>
      <w:ind w:left="720"/>
      <w:contextualSpacing/>
    </w:pPr>
  </w:style>
  <w:style w:type="paragraph" w:styleId="BalloonText">
    <w:name w:val="Balloon Text"/>
    <w:basedOn w:val="Normal"/>
    <w:link w:val="BalloonTextChar"/>
    <w:uiPriority w:val="99"/>
    <w:semiHidden/>
    <w:unhideWhenUsed/>
    <w:rsid w:val="001C54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5433"/>
    <w:rPr>
      <w:rFonts w:ascii="Lucida Grande" w:hAnsi="Lucida Grande" w:cs="Lucida Grande"/>
      <w:sz w:val="18"/>
      <w:szCs w:val="18"/>
    </w:rPr>
  </w:style>
  <w:style w:type="character" w:styleId="Hyperlink">
    <w:name w:val="Hyperlink"/>
    <w:basedOn w:val="DefaultParagraphFont"/>
    <w:uiPriority w:val="99"/>
    <w:unhideWhenUsed/>
    <w:rsid w:val="00C13F27"/>
    <w:rPr>
      <w:color w:val="0000FF" w:themeColor="hyperlink"/>
      <w:u w:val="single"/>
    </w:rPr>
  </w:style>
  <w:style w:type="character" w:styleId="FollowedHyperlink">
    <w:name w:val="FollowedHyperlink"/>
    <w:basedOn w:val="DefaultParagraphFont"/>
    <w:uiPriority w:val="99"/>
    <w:semiHidden/>
    <w:unhideWhenUsed/>
    <w:rsid w:val="00C13F27"/>
    <w:rPr>
      <w:color w:val="800080" w:themeColor="followedHyperlink"/>
      <w:u w:val="single"/>
    </w:rPr>
  </w:style>
  <w:style w:type="paragraph" w:customStyle="1" w:styleId="xmsolistparagraph">
    <w:name w:val="x_msolistparagraph"/>
    <w:basedOn w:val="Normal"/>
    <w:rsid w:val="00C13F27"/>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C13F27"/>
  </w:style>
  <w:style w:type="paragraph" w:styleId="Header">
    <w:name w:val="header"/>
    <w:basedOn w:val="Normal"/>
    <w:link w:val="HeaderChar"/>
    <w:uiPriority w:val="99"/>
    <w:unhideWhenUsed/>
    <w:rsid w:val="00D63E12"/>
    <w:pPr>
      <w:tabs>
        <w:tab w:val="center" w:pos="4320"/>
        <w:tab w:val="right" w:pos="8640"/>
      </w:tabs>
    </w:pPr>
  </w:style>
  <w:style w:type="character" w:customStyle="1" w:styleId="HeaderChar">
    <w:name w:val="Header Char"/>
    <w:basedOn w:val="DefaultParagraphFont"/>
    <w:link w:val="Header"/>
    <w:uiPriority w:val="99"/>
    <w:rsid w:val="00D63E12"/>
  </w:style>
  <w:style w:type="paragraph" w:styleId="Footer">
    <w:name w:val="footer"/>
    <w:basedOn w:val="Normal"/>
    <w:link w:val="FooterChar"/>
    <w:uiPriority w:val="99"/>
    <w:unhideWhenUsed/>
    <w:rsid w:val="00D63E12"/>
    <w:pPr>
      <w:tabs>
        <w:tab w:val="center" w:pos="4320"/>
        <w:tab w:val="right" w:pos="8640"/>
      </w:tabs>
    </w:pPr>
  </w:style>
  <w:style w:type="character" w:customStyle="1" w:styleId="FooterChar">
    <w:name w:val="Footer Char"/>
    <w:basedOn w:val="DefaultParagraphFont"/>
    <w:link w:val="Footer"/>
    <w:uiPriority w:val="99"/>
    <w:rsid w:val="00D63E12"/>
  </w:style>
  <w:style w:type="character" w:styleId="CommentReference">
    <w:name w:val="annotation reference"/>
    <w:basedOn w:val="DefaultParagraphFont"/>
    <w:uiPriority w:val="99"/>
    <w:semiHidden/>
    <w:unhideWhenUsed/>
    <w:rsid w:val="0013620C"/>
    <w:rPr>
      <w:sz w:val="18"/>
      <w:szCs w:val="18"/>
    </w:rPr>
  </w:style>
  <w:style w:type="paragraph" w:styleId="CommentText">
    <w:name w:val="annotation text"/>
    <w:basedOn w:val="Normal"/>
    <w:link w:val="CommentTextChar"/>
    <w:uiPriority w:val="99"/>
    <w:semiHidden/>
    <w:unhideWhenUsed/>
    <w:rsid w:val="0013620C"/>
  </w:style>
  <w:style w:type="character" w:customStyle="1" w:styleId="CommentTextChar">
    <w:name w:val="Comment Text Char"/>
    <w:basedOn w:val="DefaultParagraphFont"/>
    <w:link w:val="CommentText"/>
    <w:uiPriority w:val="99"/>
    <w:semiHidden/>
    <w:rsid w:val="0013620C"/>
  </w:style>
  <w:style w:type="paragraph" w:styleId="CommentSubject">
    <w:name w:val="annotation subject"/>
    <w:basedOn w:val="CommentText"/>
    <w:next w:val="CommentText"/>
    <w:link w:val="CommentSubjectChar"/>
    <w:uiPriority w:val="99"/>
    <w:semiHidden/>
    <w:unhideWhenUsed/>
    <w:rsid w:val="0013620C"/>
    <w:rPr>
      <w:b/>
      <w:bCs/>
      <w:sz w:val="20"/>
      <w:szCs w:val="20"/>
    </w:rPr>
  </w:style>
  <w:style w:type="character" w:customStyle="1" w:styleId="CommentSubjectChar">
    <w:name w:val="Comment Subject Char"/>
    <w:basedOn w:val="CommentTextChar"/>
    <w:link w:val="CommentSubject"/>
    <w:uiPriority w:val="99"/>
    <w:semiHidden/>
    <w:rsid w:val="0013620C"/>
    <w:rPr>
      <w:b/>
      <w:bCs/>
      <w:sz w:val="20"/>
      <w:szCs w:val="20"/>
    </w:rPr>
  </w:style>
  <w:style w:type="paragraph" w:styleId="Revision">
    <w:name w:val="Revision"/>
    <w:hidden/>
    <w:uiPriority w:val="99"/>
    <w:semiHidden/>
    <w:rsid w:val="00B1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56595">
      <w:bodyDiv w:val="1"/>
      <w:marLeft w:val="0"/>
      <w:marRight w:val="0"/>
      <w:marTop w:val="0"/>
      <w:marBottom w:val="0"/>
      <w:divBdr>
        <w:top w:val="none" w:sz="0" w:space="0" w:color="auto"/>
        <w:left w:val="none" w:sz="0" w:space="0" w:color="auto"/>
        <w:bottom w:val="none" w:sz="0" w:space="0" w:color="auto"/>
        <w:right w:val="none" w:sz="0" w:space="0" w:color="auto"/>
      </w:divBdr>
    </w:div>
    <w:div w:id="539973893">
      <w:bodyDiv w:val="1"/>
      <w:marLeft w:val="0"/>
      <w:marRight w:val="0"/>
      <w:marTop w:val="0"/>
      <w:marBottom w:val="0"/>
      <w:divBdr>
        <w:top w:val="none" w:sz="0" w:space="0" w:color="auto"/>
        <w:left w:val="none" w:sz="0" w:space="0" w:color="auto"/>
        <w:bottom w:val="none" w:sz="0" w:space="0" w:color="auto"/>
        <w:right w:val="none" w:sz="0" w:space="0" w:color="auto"/>
      </w:divBdr>
    </w:div>
    <w:div w:id="619921709">
      <w:bodyDiv w:val="1"/>
      <w:marLeft w:val="0"/>
      <w:marRight w:val="0"/>
      <w:marTop w:val="0"/>
      <w:marBottom w:val="0"/>
      <w:divBdr>
        <w:top w:val="none" w:sz="0" w:space="0" w:color="auto"/>
        <w:left w:val="none" w:sz="0" w:space="0" w:color="auto"/>
        <w:bottom w:val="none" w:sz="0" w:space="0" w:color="auto"/>
        <w:right w:val="none" w:sz="0" w:space="0" w:color="auto"/>
      </w:divBdr>
    </w:div>
    <w:div w:id="812674182">
      <w:bodyDiv w:val="1"/>
      <w:marLeft w:val="0"/>
      <w:marRight w:val="0"/>
      <w:marTop w:val="0"/>
      <w:marBottom w:val="0"/>
      <w:divBdr>
        <w:top w:val="none" w:sz="0" w:space="0" w:color="auto"/>
        <w:left w:val="none" w:sz="0" w:space="0" w:color="auto"/>
        <w:bottom w:val="none" w:sz="0" w:space="0" w:color="auto"/>
        <w:right w:val="none" w:sz="0" w:space="0" w:color="auto"/>
      </w:divBdr>
    </w:div>
    <w:div w:id="943267854">
      <w:bodyDiv w:val="1"/>
      <w:marLeft w:val="0"/>
      <w:marRight w:val="0"/>
      <w:marTop w:val="0"/>
      <w:marBottom w:val="0"/>
      <w:divBdr>
        <w:top w:val="none" w:sz="0" w:space="0" w:color="auto"/>
        <w:left w:val="none" w:sz="0" w:space="0" w:color="auto"/>
        <w:bottom w:val="none" w:sz="0" w:space="0" w:color="auto"/>
        <w:right w:val="none" w:sz="0" w:space="0" w:color="auto"/>
      </w:divBdr>
    </w:div>
    <w:div w:id="1139108629">
      <w:bodyDiv w:val="1"/>
      <w:marLeft w:val="0"/>
      <w:marRight w:val="0"/>
      <w:marTop w:val="0"/>
      <w:marBottom w:val="0"/>
      <w:divBdr>
        <w:top w:val="none" w:sz="0" w:space="0" w:color="auto"/>
        <w:left w:val="none" w:sz="0" w:space="0" w:color="auto"/>
        <w:bottom w:val="none" w:sz="0" w:space="0" w:color="auto"/>
        <w:right w:val="none" w:sz="0" w:space="0" w:color="auto"/>
      </w:divBdr>
      <w:divsChild>
        <w:div w:id="1604336762">
          <w:marLeft w:val="0"/>
          <w:marRight w:val="0"/>
          <w:marTop w:val="0"/>
          <w:marBottom w:val="0"/>
          <w:divBdr>
            <w:top w:val="none" w:sz="0" w:space="0" w:color="auto"/>
            <w:left w:val="none" w:sz="0" w:space="0" w:color="auto"/>
            <w:bottom w:val="none" w:sz="0" w:space="0" w:color="auto"/>
            <w:right w:val="none" w:sz="0" w:space="0" w:color="auto"/>
          </w:divBdr>
        </w:div>
        <w:div w:id="750740417">
          <w:marLeft w:val="0"/>
          <w:marRight w:val="0"/>
          <w:marTop w:val="0"/>
          <w:marBottom w:val="0"/>
          <w:divBdr>
            <w:top w:val="none" w:sz="0" w:space="0" w:color="auto"/>
            <w:left w:val="none" w:sz="0" w:space="0" w:color="auto"/>
            <w:bottom w:val="none" w:sz="0" w:space="0" w:color="auto"/>
            <w:right w:val="none" w:sz="0" w:space="0" w:color="auto"/>
          </w:divBdr>
        </w:div>
        <w:div w:id="415059164">
          <w:marLeft w:val="0"/>
          <w:marRight w:val="0"/>
          <w:marTop w:val="0"/>
          <w:marBottom w:val="0"/>
          <w:divBdr>
            <w:top w:val="none" w:sz="0" w:space="0" w:color="auto"/>
            <w:left w:val="none" w:sz="0" w:space="0" w:color="auto"/>
            <w:bottom w:val="none" w:sz="0" w:space="0" w:color="auto"/>
            <w:right w:val="none" w:sz="0" w:space="0" w:color="auto"/>
          </w:divBdr>
        </w:div>
        <w:div w:id="1058628248">
          <w:marLeft w:val="2160"/>
          <w:marRight w:val="0"/>
          <w:marTop w:val="0"/>
          <w:marBottom w:val="0"/>
          <w:divBdr>
            <w:top w:val="none" w:sz="0" w:space="0" w:color="auto"/>
            <w:left w:val="none" w:sz="0" w:space="0" w:color="auto"/>
            <w:bottom w:val="none" w:sz="0" w:space="0" w:color="auto"/>
            <w:right w:val="none" w:sz="0" w:space="0" w:color="auto"/>
          </w:divBdr>
        </w:div>
        <w:div w:id="2075081722">
          <w:marLeft w:val="0"/>
          <w:marRight w:val="0"/>
          <w:marTop w:val="0"/>
          <w:marBottom w:val="0"/>
          <w:divBdr>
            <w:top w:val="none" w:sz="0" w:space="0" w:color="auto"/>
            <w:left w:val="none" w:sz="0" w:space="0" w:color="auto"/>
            <w:bottom w:val="none" w:sz="0" w:space="0" w:color="auto"/>
            <w:right w:val="none" w:sz="0" w:space="0" w:color="auto"/>
          </w:divBdr>
        </w:div>
        <w:div w:id="160588583">
          <w:marLeft w:val="0"/>
          <w:marRight w:val="0"/>
          <w:marTop w:val="0"/>
          <w:marBottom w:val="0"/>
          <w:divBdr>
            <w:top w:val="none" w:sz="0" w:space="0" w:color="auto"/>
            <w:left w:val="none" w:sz="0" w:space="0" w:color="auto"/>
            <w:bottom w:val="none" w:sz="0" w:space="0" w:color="auto"/>
            <w:right w:val="none" w:sz="0" w:space="0" w:color="auto"/>
          </w:divBdr>
        </w:div>
        <w:div w:id="1967849978">
          <w:marLeft w:val="0"/>
          <w:marRight w:val="0"/>
          <w:marTop w:val="0"/>
          <w:marBottom w:val="0"/>
          <w:divBdr>
            <w:top w:val="none" w:sz="0" w:space="0" w:color="auto"/>
            <w:left w:val="none" w:sz="0" w:space="0" w:color="auto"/>
            <w:bottom w:val="none" w:sz="0" w:space="0" w:color="auto"/>
            <w:right w:val="none" w:sz="0" w:space="0" w:color="auto"/>
          </w:divBdr>
        </w:div>
        <w:div w:id="1432706262">
          <w:marLeft w:val="0"/>
          <w:marRight w:val="0"/>
          <w:marTop w:val="0"/>
          <w:marBottom w:val="0"/>
          <w:divBdr>
            <w:top w:val="none" w:sz="0" w:space="0" w:color="auto"/>
            <w:left w:val="none" w:sz="0" w:space="0" w:color="auto"/>
            <w:bottom w:val="none" w:sz="0" w:space="0" w:color="auto"/>
            <w:right w:val="none" w:sz="0" w:space="0" w:color="auto"/>
          </w:divBdr>
        </w:div>
        <w:div w:id="583687967">
          <w:marLeft w:val="0"/>
          <w:marRight w:val="0"/>
          <w:marTop w:val="0"/>
          <w:marBottom w:val="0"/>
          <w:divBdr>
            <w:top w:val="none" w:sz="0" w:space="0" w:color="auto"/>
            <w:left w:val="none" w:sz="0" w:space="0" w:color="auto"/>
            <w:bottom w:val="none" w:sz="0" w:space="0" w:color="auto"/>
            <w:right w:val="none" w:sz="0" w:space="0" w:color="auto"/>
          </w:divBdr>
        </w:div>
      </w:divsChild>
    </w:div>
    <w:div w:id="1188374568">
      <w:bodyDiv w:val="1"/>
      <w:marLeft w:val="0"/>
      <w:marRight w:val="0"/>
      <w:marTop w:val="0"/>
      <w:marBottom w:val="0"/>
      <w:divBdr>
        <w:top w:val="none" w:sz="0" w:space="0" w:color="auto"/>
        <w:left w:val="none" w:sz="0" w:space="0" w:color="auto"/>
        <w:bottom w:val="none" w:sz="0" w:space="0" w:color="auto"/>
        <w:right w:val="none" w:sz="0" w:space="0" w:color="auto"/>
      </w:divBdr>
    </w:div>
    <w:div w:id="1258099656">
      <w:bodyDiv w:val="1"/>
      <w:marLeft w:val="0"/>
      <w:marRight w:val="0"/>
      <w:marTop w:val="0"/>
      <w:marBottom w:val="0"/>
      <w:divBdr>
        <w:top w:val="none" w:sz="0" w:space="0" w:color="auto"/>
        <w:left w:val="none" w:sz="0" w:space="0" w:color="auto"/>
        <w:bottom w:val="none" w:sz="0" w:space="0" w:color="auto"/>
        <w:right w:val="none" w:sz="0" w:space="0" w:color="auto"/>
      </w:divBdr>
    </w:div>
    <w:div w:id="1264923387">
      <w:bodyDiv w:val="1"/>
      <w:marLeft w:val="0"/>
      <w:marRight w:val="0"/>
      <w:marTop w:val="0"/>
      <w:marBottom w:val="0"/>
      <w:divBdr>
        <w:top w:val="none" w:sz="0" w:space="0" w:color="auto"/>
        <w:left w:val="none" w:sz="0" w:space="0" w:color="auto"/>
        <w:bottom w:val="none" w:sz="0" w:space="0" w:color="auto"/>
        <w:right w:val="none" w:sz="0" w:space="0" w:color="auto"/>
      </w:divBdr>
    </w:div>
    <w:div w:id="1302492781">
      <w:bodyDiv w:val="1"/>
      <w:marLeft w:val="0"/>
      <w:marRight w:val="0"/>
      <w:marTop w:val="0"/>
      <w:marBottom w:val="0"/>
      <w:divBdr>
        <w:top w:val="none" w:sz="0" w:space="0" w:color="auto"/>
        <w:left w:val="none" w:sz="0" w:space="0" w:color="auto"/>
        <w:bottom w:val="none" w:sz="0" w:space="0" w:color="auto"/>
        <w:right w:val="none" w:sz="0" w:space="0" w:color="auto"/>
      </w:divBdr>
      <w:divsChild>
        <w:div w:id="1252856989">
          <w:marLeft w:val="0"/>
          <w:marRight w:val="0"/>
          <w:marTop w:val="0"/>
          <w:marBottom w:val="0"/>
          <w:divBdr>
            <w:top w:val="none" w:sz="0" w:space="0" w:color="auto"/>
            <w:left w:val="none" w:sz="0" w:space="0" w:color="auto"/>
            <w:bottom w:val="none" w:sz="0" w:space="0" w:color="auto"/>
            <w:right w:val="none" w:sz="0" w:space="0" w:color="auto"/>
          </w:divBdr>
        </w:div>
        <w:div w:id="1306855781">
          <w:marLeft w:val="0"/>
          <w:marRight w:val="0"/>
          <w:marTop w:val="0"/>
          <w:marBottom w:val="0"/>
          <w:divBdr>
            <w:top w:val="none" w:sz="0" w:space="0" w:color="auto"/>
            <w:left w:val="none" w:sz="0" w:space="0" w:color="auto"/>
            <w:bottom w:val="none" w:sz="0" w:space="0" w:color="auto"/>
            <w:right w:val="none" w:sz="0" w:space="0" w:color="auto"/>
          </w:divBdr>
        </w:div>
        <w:div w:id="2000577887">
          <w:marLeft w:val="0"/>
          <w:marRight w:val="0"/>
          <w:marTop w:val="0"/>
          <w:marBottom w:val="0"/>
          <w:divBdr>
            <w:top w:val="none" w:sz="0" w:space="0" w:color="auto"/>
            <w:left w:val="none" w:sz="0" w:space="0" w:color="auto"/>
            <w:bottom w:val="none" w:sz="0" w:space="0" w:color="auto"/>
            <w:right w:val="none" w:sz="0" w:space="0" w:color="auto"/>
          </w:divBdr>
        </w:div>
        <w:div w:id="287051103">
          <w:marLeft w:val="0"/>
          <w:marRight w:val="0"/>
          <w:marTop w:val="0"/>
          <w:marBottom w:val="0"/>
          <w:divBdr>
            <w:top w:val="none" w:sz="0" w:space="0" w:color="auto"/>
            <w:left w:val="none" w:sz="0" w:space="0" w:color="auto"/>
            <w:bottom w:val="none" w:sz="0" w:space="0" w:color="auto"/>
            <w:right w:val="none" w:sz="0" w:space="0" w:color="auto"/>
          </w:divBdr>
        </w:div>
        <w:div w:id="1957833597">
          <w:marLeft w:val="0"/>
          <w:marRight w:val="0"/>
          <w:marTop w:val="0"/>
          <w:marBottom w:val="0"/>
          <w:divBdr>
            <w:top w:val="none" w:sz="0" w:space="0" w:color="auto"/>
            <w:left w:val="none" w:sz="0" w:space="0" w:color="auto"/>
            <w:bottom w:val="none" w:sz="0" w:space="0" w:color="auto"/>
            <w:right w:val="none" w:sz="0" w:space="0" w:color="auto"/>
          </w:divBdr>
        </w:div>
        <w:div w:id="1806006831">
          <w:marLeft w:val="0"/>
          <w:marRight w:val="0"/>
          <w:marTop w:val="0"/>
          <w:marBottom w:val="0"/>
          <w:divBdr>
            <w:top w:val="none" w:sz="0" w:space="0" w:color="auto"/>
            <w:left w:val="none" w:sz="0" w:space="0" w:color="auto"/>
            <w:bottom w:val="none" w:sz="0" w:space="0" w:color="auto"/>
            <w:right w:val="none" w:sz="0" w:space="0" w:color="auto"/>
          </w:divBdr>
        </w:div>
        <w:div w:id="113138640">
          <w:marLeft w:val="0"/>
          <w:marRight w:val="0"/>
          <w:marTop w:val="0"/>
          <w:marBottom w:val="0"/>
          <w:divBdr>
            <w:top w:val="none" w:sz="0" w:space="0" w:color="auto"/>
            <w:left w:val="none" w:sz="0" w:space="0" w:color="auto"/>
            <w:bottom w:val="none" w:sz="0" w:space="0" w:color="auto"/>
            <w:right w:val="none" w:sz="0" w:space="0" w:color="auto"/>
          </w:divBdr>
        </w:div>
        <w:div w:id="1295211371">
          <w:marLeft w:val="0"/>
          <w:marRight w:val="0"/>
          <w:marTop w:val="0"/>
          <w:marBottom w:val="0"/>
          <w:divBdr>
            <w:top w:val="none" w:sz="0" w:space="0" w:color="auto"/>
            <w:left w:val="none" w:sz="0" w:space="0" w:color="auto"/>
            <w:bottom w:val="none" w:sz="0" w:space="0" w:color="auto"/>
            <w:right w:val="none" w:sz="0" w:space="0" w:color="auto"/>
          </w:divBdr>
        </w:div>
        <w:div w:id="831334118">
          <w:marLeft w:val="0"/>
          <w:marRight w:val="0"/>
          <w:marTop w:val="0"/>
          <w:marBottom w:val="0"/>
          <w:divBdr>
            <w:top w:val="none" w:sz="0" w:space="0" w:color="auto"/>
            <w:left w:val="none" w:sz="0" w:space="0" w:color="auto"/>
            <w:bottom w:val="none" w:sz="0" w:space="0" w:color="auto"/>
            <w:right w:val="none" w:sz="0" w:space="0" w:color="auto"/>
          </w:divBdr>
        </w:div>
        <w:div w:id="1607427191">
          <w:marLeft w:val="0"/>
          <w:marRight w:val="0"/>
          <w:marTop w:val="0"/>
          <w:marBottom w:val="0"/>
          <w:divBdr>
            <w:top w:val="none" w:sz="0" w:space="0" w:color="auto"/>
            <w:left w:val="none" w:sz="0" w:space="0" w:color="auto"/>
            <w:bottom w:val="none" w:sz="0" w:space="0" w:color="auto"/>
            <w:right w:val="none" w:sz="0" w:space="0" w:color="auto"/>
          </w:divBdr>
        </w:div>
        <w:div w:id="1407339775">
          <w:marLeft w:val="0"/>
          <w:marRight w:val="0"/>
          <w:marTop w:val="0"/>
          <w:marBottom w:val="0"/>
          <w:divBdr>
            <w:top w:val="none" w:sz="0" w:space="0" w:color="auto"/>
            <w:left w:val="none" w:sz="0" w:space="0" w:color="auto"/>
            <w:bottom w:val="none" w:sz="0" w:space="0" w:color="auto"/>
            <w:right w:val="none" w:sz="0" w:space="0" w:color="auto"/>
          </w:divBdr>
        </w:div>
        <w:div w:id="2062241353">
          <w:marLeft w:val="0"/>
          <w:marRight w:val="0"/>
          <w:marTop w:val="0"/>
          <w:marBottom w:val="0"/>
          <w:divBdr>
            <w:top w:val="none" w:sz="0" w:space="0" w:color="auto"/>
            <w:left w:val="none" w:sz="0" w:space="0" w:color="auto"/>
            <w:bottom w:val="none" w:sz="0" w:space="0" w:color="auto"/>
            <w:right w:val="none" w:sz="0" w:space="0" w:color="auto"/>
          </w:divBdr>
        </w:div>
        <w:div w:id="1577863192">
          <w:marLeft w:val="0"/>
          <w:marRight w:val="0"/>
          <w:marTop w:val="0"/>
          <w:marBottom w:val="0"/>
          <w:divBdr>
            <w:top w:val="none" w:sz="0" w:space="0" w:color="auto"/>
            <w:left w:val="none" w:sz="0" w:space="0" w:color="auto"/>
            <w:bottom w:val="none" w:sz="0" w:space="0" w:color="auto"/>
            <w:right w:val="none" w:sz="0" w:space="0" w:color="auto"/>
          </w:divBdr>
        </w:div>
        <w:div w:id="1263147825">
          <w:marLeft w:val="0"/>
          <w:marRight w:val="0"/>
          <w:marTop w:val="0"/>
          <w:marBottom w:val="0"/>
          <w:divBdr>
            <w:top w:val="none" w:sz="0" w:space="0" w:color="auto"/>
            <w:left w:val="none" w:sz="0" w:space="0" w:color="auto"/>
            <w:bottom w:val="none" w:sz="0" w:space="0" w:color="auto"/>
            <w:right w:val="none" w:sz="0" w:space="0" w:color="auto"/>
          </w:divBdr>
        </w:div>
        <w:div w:id="1224439613">
          <w:marLeft w:val="0"/>
          <w:marRight w:val="0"/>
          <w:marTop w:val="0"/>
          <w:marBottom w:val="0"/>
          <w:divBdr>
            <w:top w:val="none" w:sz="0" w:space="0" w:color="auto"/>
            <w:left w:val="none" w:sz="0" w:space="0" w:color="auto"/>
            <w:bottom w:val="none" w:sz="0" w:space="0" w:color="auto"/>
            <w:right w:val="none" w:sz="0" w:space="0" w:color="auto"/>
          </w:divBdr>
        </w:div>
        <w:div w:id="473330841">
          <w:marLeft w:val="0"/>
          <w:marRight w:val="0"/>
          <w:marTop w:val="0"/>
          <w:marBottom w:val="0"/>
          <w:divBdr>
            <w:top w:val="none" w:sz="0" w:space="0" w:color="auto"/>
            <w:left w:val="none" w:sz="0" w:space="0" w:color="auto"/>
            <w:bottom w:val="none" w:sz="0" w:space="0" w:color="auto"/>
            <w:right w:val="none" w:sz="0" w:space="0" w:color="auto"/>
          </w:divBdr>
        </w:div>
        <w:div w:id="1111247020">
          <w:marLeft w:val="0"/>
          <w:marRight w:val="0"/>
          <w:marTop w:val="0"/>
          <w:marBottom w:val="0"/>
          <w:divBdr>
            <w:top w:val="none" w:sz="0" w:space="0" w:color="auto"/>
            <w:left w:val="none" w:sz="0" w:space="0" w:color="auto"/>
            <w:bottom w:val="none" w:sz="0" w:space="0" w:color="auto"/>
            <w:right w:val="none" w:sz="0" w:space="0" w:color="auto"/>
          </w:divBdr>
        </w:div>
        <w:div w:id="522062120">
          <w:marLeft w:val="0"/>
          <w:marRight w:val="0"/>
          <w:marTop w:val="0"/>
          <w:marBottom w:val="0"/>
          <w:divBdr>
            <w:top w:val="none" w:sz="0" w:space="0" w:color="auto"/>
            <w:left w:val="none" w:sz="0" w:space="0" w:color="auto"/>
            <w:bottom w:val="none" w:sz="0" w:space="0" w:color="auto"/>
            <w:right w:val="none" w:sz="0" w:space="0" w:color="auto"/>
          </w:divBdr>
        </w:div>
        <w:div w:id="1023628601">
          <w:marLeft w:val="0"/>
          <w:marRight w:val="0"/>
          <w:marTop w:val="0"/>
          <w:marBottom w:val="0"/>
          <w:divBdr>
            <w:top w:val="none" w:sz="0" w:space="0" w:color="auto"/>
            <w:left w:val="none" w:sz="0" w:space="0" w:color="auto"/>
            <w:bottom w:val="none" w:sz="0" w:space="0" w:color="auto"/>
            <w:right w:val="none" w:sz="0" w:space="0" w:color="auto"/>
          </w:divBdr>
        </w:div>
        <w:div w:id="9260937">
          <w:marLeft w:val="0"/>
          <w:marRight w:val="0"/>
          <w:marTop w:val="0"/>
          <w:marBottom w:val="0"/>
          <w:divBdr>
            <w:top w:val="none" w:sz="0" w:space="0" w:color="auto"/>
            <w:left w:val="none" w:sz="0" w:space="0" w:color="auto"/>
            <w:bottom w:val="none" w:sz="0" w:space="0" w:color="auto"/>
            <w:right w:val="none" w:sz="0" w:space="0" w:color="auto"/>
          </w:divBdr>
        </w:div>
        <w:div w:id="1747262161">
          <w:marLeft w:val="0"/>
          <w:marRight w:val="0"/>
          <w:marTop w:val="0"/>
          <w:marBottom w:val="0"/>
          <w:divBdr>
            <w:top w:val="none" w:sz="0" w:space="0" w:color="auto"/>
            <w:left w:val="none" w:sz="0" w:space="0" w:color="auto"/>
            <w:bottom w:val="none" w:sz="0" w:space="0" w:color="auto"/>
            <w:right w:val="none" w:sz="0" w:space="0" w:color="auto"/>
          </w:divBdr>
        </w:div>
        <w:div w:id="1525510114">
          <w:marLeft w:val="0"/>
          <w:marRight w:val="0"/>
          <w:marTop w:val="0"/>
          <w:marBottom w:val="0"/>
          <w:divBdr>
            <w:top w:val="none" w:sz="0" w:space="0" w:color="auto"/>
            <w:left w:val="none" w:sz="0" w:space="0" w:color="auto"/>
            <w:bottom w:val="none" w:sz="0" w:space="0" w:color="auto"/>
            <w:right w:val="none" w:sz="0" w:space="0" w:color="auto"/>
          </w:divBdr>
        </w:div>
        <w:div w:id="905069590">
          <w:marLeft w:val="0"/>
          <w:marRight w:val="0"/>
          <w:marTop w:val="0"/>
          <w:marBottom w:val="0"/>
          <w:divBdr>
            <w:top w:val="none" w:sz="0" w:space="0" w:color="auto"/>
            <w:left w:val="none" w:sz="0" w:space="0" w:color="auto"/>
            <w:bottom w:val="none" w:sz="0" w:space="0" w:color="auto"/>
            <w:right w:val="none" w:sz="0" w:space="0" w:color="auto"/>
          </w:divBdr>
        </w:div>
        <w:div w:id="192619015">
          <w:marLeft w:val="0"/>
          <w:marRight w:val="0"/>
          <w:marTop w:val="0"/>
          <w:marBottom w:val="0"/>
          <w:divBdr>
            <w:top w:val="none" w:sz="0" w:space="0" w:color="auto"/>
            <w:left w:val="none" w:sz="0" w:space="0" w:color="auto"/>
            <w:bottom w:val="none" w:sz="0" w:space="0" w:color="auto"/>
            <w:right w:val="none" w:sz="0" w:space="0" w:color="auto"/>
          </w:divBdr>
        </w:div>
        <w:div w:id="1156191419">
          <w:marLeft w:val="0"/>
          <w:marRight w:val="0"/>
          <w:marTop w:val="0"/>
          <w:marBottom w:val="0"/>
          <w:divBdr>
            <w:top w:val="none" w:sz="0" w:space="0" w:color="auto"/>
            <w:left w:val="none" w:sz="0" w:space="0" w:color="auto"/>
            <w:bottom w:val="none" w:sz="0" w:space="0" w:color="auto"/>
            <w:right w:val="none" w:sz="0" w:space="0" w:color="auto"/>
          </w:divBdr>
          <w:divsChild>
            <w:div w:id="1353800295">
              <w:marLeft w:val="0"/>
              <w:marRight w:val="0"/>
              <w:marTop w:val="0"/>
              <w:marBottom w:val="0"/>
              <w:divBdr>
                <w:top w:val="none" w:sz="0" w:space="0" w:color="auto"/>
                <w:left w:val="none" w:sz="0" w:space="0" w:color="auto"/>
                <w:bottom w:val="none" w:sz="0" w:space="0" w:color="auto"/>
                <w:right w:val="none" w:sz="0" w:space="0" w:color="auto"/>
              </w:divBdr>
              <w:divsChild>
                <w:div w:id="19104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9876">
      <w:bodyDiv w:val="1"/>
      <w:marLeft w:val="0"/>
      <w:marRight w:val="0"/>
      <w:marTop w:val="0"/>
      <w:marBottom w:val="0"/>
      <w:divBdr>
        <w:top w:val="none" w:sz="0" w:space="0" w:color="auto"/>
        <w:left w:val="none" w:sz="0" w:space="0" w:color="auto"/>
        <w:bottom w:val="none" w:sz="0" w:space="0" w:color="auto"/>
        <w:right w:val="none" w:sz="0" w:space="0" w:color="auto"/>
      </w:divBdr>
    </w:div>
    <w:div w:id="1577978706">
      <w:bodyDiv w:val="1"/>
      <w:marLeft w:val="0"/>
      <w:marRight w:val="0"/>
      <w:marTop w:val="0"/>
      <w:marBottom w:val="0"/>
      <w:divBdr>
        <w:top w:val="none" w:sz="0" w:space="0" w:color="auto"/>
        <w:left w:val="none" w:sz="0" w:space="0" w:color="auto"/>
        <w:bottom w:val="none" w:sz="0" w:space="0" w:color="auto"/>
        <w:right w:val="none" w:sz="0" w:space="0" w:color="auto"/>
      </w:divBdr>
      <w:divsChild>
        <w:div w:id="2082097514">
          <w:marLeft w:val="0"/>
          <w:marRight w:val="0"/>
          <w:marTop w:val="0"/>
          <w:marBottom w:val="0"/>
          <w:divBdr>
            <w:top w:val="none" w:sz="0" w:space="0" w:color="auto"/>
            <w:left w:val="none" w:sz="0" w:space="0" w:color="auto"/>
            <w:bottom w:val="none" w:sz="0" w:space="0" w:color="auto"/>
            <w:right w:val="none" w:sz="0" w:space="0" w:color="auto"/>
          </w:divBdr>
        </w:div>
        <w:div w:id="1378696591">
          <w:marLeft w:val="0"/>
          <w:marRight w:val="0"/>
          <w:marTop w:val="0"/>
          <w:marBottom w:val="0"/>
          <w:divBdr>
            <w:top w:val="none" w:sz="0" w:space="0" w:color="auto"/>
            <w:left w:val="none" w:sz="0" w:space="0" w:color="auto"/>
            <w:bottom w:val="none" w:sz="0" w:space="0" w:color="auto"/>
            <w:right w:val="none" w:sz="0" w:space="0" w:color="auto"/>
          </w:divBdr>
        </w:div>
        <w:div w:id="1947880321">
          <w:marLeft w:val="0"/>
          <w:marRight w:val="0"/>
          <w:marTop w:val="0"/>
          <w:marBottom w:val="0"/>
          <w:divBdr>
            <w:top w:val="none" w:sz="0" w:space="0" w:color="auto"/>
            <w:left w:val="none" w:sz="0" w:space="0" w:color="auto"/>
            <w:bottom w:val="none" w:sz="0" w:space="0" w:color="auto"/>
            <w:right w:val="none" w:sz="0" w:space="0" w:color="auto"/>
          </w:divBdr>
        </w:div>
        <w:div w:id="627125033">
          <w:marLeft w:val="0"/>
          <w:marRight w:val="0"/>
          <w:marTop w:val="0"/>
          <w:marBottom w:val="0"/>
          <w:divBdr>
            <w:top w:val="none" w:sz="0" w:space="0" w:color="auto"/>
            <w:left w:val="none" w:sz="0" w:space="0" w:color="auto"/>
            <w:bottom w:val="none" w:sz="0" w:space="0" w:color="auto"/>
            <w:right w:val="none" w:sz="0" w:space="0" w:color="auto"/>
          </w:divBdr>
        </w:div>
        <w:div w:id="1666009556">
          <w:marLeft w:val="0"/>
          <w:marRight w:val="0"/>
          <w:marTop w:val="0"/>
          <w:marBottom w:val="0"/>
          <w:divBdr>
            <w:top w:val="none" w:sz="0" w:space="0" w:color="auto"/>
            <w:left w:val="none" w:sz="0" w:space="0" w:color="auto"/>
            <w:bottom w:val="none" w:sz="0" w:space="0" w:color="auto"/>
            <w:right w:val="none" w:sz="0" w:space="0" w:color="auto"/>
          </w:divBdr>
        </w:div>
      </w:divsChild>
    </w:div>
    <w:div w:id="1610503223">
      <w:bodyDiv w:val="1"/>
      <w:marLeft w:val="0"/>
      <w:marRight w:val="0"/>
      <w:marTop w:val="0"/>
      <w:marBottom w:val="0"/>
      <w:divBdr>
        <w:top w:val="none" w:sz="0" w:space="0" w:color="auto"/>
        <w:left w:val="none" w:sz="0" w:space="0" w:color="auto"/>
        <w:bottom w:val="none" w:sz="0" w:space="0" w:color="auto"/>
        <w:right w:val="none" w:sz="0" w:space="0" w:color="auto"/>
      </w:divBdr>
    </w:div>
    <w:div w:id="1676302986">
      <w:bodyDiv w:val="1"/>
      <w:marLeft w:val="0"/>
      <w:marRight w:val="0"/>
      <w:marTop w:val="0"/>
      <w:marBottom w:val="0"/>
      <w:divBdr>
        <w:top w:val="none" w:sz="0" w:space="0" w:color="auto"/>
        <w:left w:val="none" w:sz="0" w:space="0" w:color="auto"/>
        <w:bottom w:val="none" w:sz="0" w:space="0" w:color="auto"/>
        <w:right w:val="none" w:sz="0" w:space="0" w:color="auto"/>
      </w:divBdr>
    </w:div>
    <w:div w:id="1743289074">
      <w:bodyDiv w:val="1"/>
      <w:marLeft w:val="0"/>
      <w:marRight w:val="0"/>
      <w:marTop w:val="0"/>
      <w:marBottom w:val="0"/>
      <w:divBdr>
        <w:top w:val="none" w:sz="0" w:space="0" w:color="auto"/>
        <w:left w:val="none" w:sz="0" w:space="0" w:color="auto"/>
        <w:bottom w:val="none" w:sz="0" w:space="0" w:color="auto"/>
        <w:right w:val="none" w:sz="0" w:space="0" w:color="auto"/>
      </w:divBdr>
    </w:div>
    <w:div w:id="1810048641">
      <w:bodyDiv w:val="1"/>
      <w:marLeft w:val="0"/>
      <w:marRight w:val="0"/>
      <w:marTop w:val="0"/>
      <w:marBottom w:val="0"/>
      <w:divBdr>
        <w:top w:val="none" w:sz="0" w:space="0" w:color="auto"/>
        <w:left w:val="none" w:sz="0" w:space="0" w:color="auto"/>
        <w:bottom w:val="none" w:sz="0" w:space="0" w:color="auto"/>
        <w:right w:val="none" w:sz="0" w:space="0" w:color="auto"/>
      </w:divBdr>
    </w:div>
    <w:div w:id="1920167932">
      <w:bodyDiv w:val="1"/>
      <w:marLeft w:val="0"/>
      <w:marRight w:val="0"/>
      <w:marTop w:val="0"/>
      <w:marBottom w:val="0"/>
      <w:divBdr>
        <w:top w:val="none" w:sz="0" w:space="0" w:color="auto"/>
        <w:left w:val="none" w:sz="0" w:space="0" w:color="auto"/>
        <w:bottom w:val="none" w:sz="0" w:space="0" w:color="auto"/>
        <w:right w:val="none" w:sz="0" w:space="0" w:color="auto"/>
      </w:divBdr>
    </w:div>
    <w:div w:id="1937514233">
      <w:bodyDiv w:val="1"/>
      <w:marLeft w:val="0"/>
      <w:marRight w:val="0"/>
      <w:marTop w:val="0"/>
      <w:marBottom w:val="0"/>
      <w:divBdr>
        <w:top w:val="none" w:sz="0" w:space="0" w:color="auto"/>
        <w:left w:val="none" w:sz="0" w:space="0" w:color="auto"/>
        <w:bottom w:val="none" w:sz="0" w:space="0" w:color="auto"/>
        <w:right w:val="none" w:sz="0" w:space="0" w:color="auto"/>
      </w:divBdr>
    </w:div>
    <w:div w:id="20573898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24" Type="http://schemas.microsoft.com/office/2011/relationships/people" Target="people.xml"/><Relationship Id="rId10" Type="http://schemas.openxmlformats.org/officeDocument/2006/relationships/hyperlink" Target="http://www.diba.cat/web/cerc/pati" TargetMode="External"/><Relationship Id="rId11" Type="http://schemas.openxmlformats.org/officeDocument/2006/relationships/hyperlink" Target="http://ow.ly/yaEA300wtob" TargetMode="External"/><Relationship Id="rId12" Type="http://schemas.openxmlformats.org/officeDocument/2006/relationships/hyperlink" Target="http://operas-project.eu/node/318" TargetMode="External"/><Relationship Id="rId13" Type="http://schemas.openxmlformats.org/officeDocument/2006/relationships/hyperlink" Target="http://operas-project.eu/node/318" TargetMode="External"/><Relationship Id="rId14" Type="http://schemas.openxmlformats.org/officeDocument/2006/relationships/hyperlink" Target="http://www.grup-soteras.com/es/restaurantes-castelldefels/el-pendulo"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56F6-B7C4-8446-B57B-0C81F012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1225</Words>
  <Characters>6987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UoE</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Chisholm</dc:creator>
  <cp:keywords/>
  <dc:description/>
  <cp:lastModifiedBy>Rachel Chisholm</cp:lastModifiedBy>
  <cp:revision>6</cp:revision>
  <cp:lastPrinted>2016-06-07T12:37:00Z</cp:lastPrinted>
  <dcterms:created xsi:type="dcterms:W3CDTF">2016-06-07T12:46:00Z</dcterms:created>
  <dcterms:modified xsi:type="dcterms:W3CDTF">2016-06-10T11:46:00Z</dcterms:modified>
</cp:coreProperties>
</file>