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4EC" w:rsidRDefault="00275495">
      <w:r>
        <w:t>This is a blank document.</w:t>
      </w:r>
    </w:p>
    <w:p w:rsidR="00275495" w:rsidRDefault="00275495"/>
    <w:p w:rsidR="00275495" w:rsidRDefault="00275495">
      <w:r>
        <w:t>To see internal resources please make sure you navigate to the Partner menu on the left hand of the screen.</w:t>
      </w:r>
    </w:p>
    <w:p w:rsidR="00275495" w:rsidRDefault="00275495"/>
    <w:p w:rsidR="00275495" w:rsidRDefault="00275495">
      <w:bookmarkStart w:id="0" w:name="_GoBack"/>
      <w:bookmarkEnd w:id="0"/>
    </w:p>
    <w:sectPr w:rsidR="00275495" w:rsidSect="0084757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95"/>
    <w:rsid w:val="00275495"/>
    <w:rsid w:val="0084757C"/>
    <w:rsid w:val="00CF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16EA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Macintosh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Archie Crofton</dc:creator>
  <cp:keywords/>
  <dc:description/>
  <cp:lastModifiedBy>Archie Crofton</cp:lastModifiedBy>
  <cp:revision>1</cp:revision>
  <dcterms:created xsi:type="dcterms:W3CDTF">2016-01-26T12:45:00Z</dcterms:created>
  <dcterms:modified xsi:type="dcterms:W3CDTF">2016-01-26T12:46:00Z</dcterms:modified>
</cp:coreProperties>
</file>